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F2" w:rsidRPr="00E258F2" w:rsidRDefault="00E253E1" w:rsidP="00E258F2">
      <w:pPr>
        <w:tabs>
          <w:tab w:val="left" w:pos="2733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M/ETHANE</w:t>
      </w:r>
      <w:r w:rsidR="00E258F2" w:rsidRPr="00E258F2">
        <w:rPr>
          <w:b/>
          <w:sz w:val="32"/>
          <w:szCs w:val="32"/>
        </w:rPr>
        <w:t xml:space="preserve"> Form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4"/>
        <w:gridCol w:w="2665"/>
        <w:gridCol w:w="1348"/>
        <w:gridCol w:w="3509"/>
      </w:tblGrid>
      <w:tr w:rsidR="00E258F2" w:rsidRPr="00E258F2" w:rsidTr="00E258F2">
        <w:tc>
          <w:tcPr>
            <w:tcW w:w="2235" w:type="dxa"/>
          </w:tcPr>
          <w:p w:rsidR="00E258F2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Time</w:t>
            </w:r>
          </w:p>
        </w:tc>
        <w:tc>
          <w:tcPr>
            <w:tcW w:w="2745" w:type="dxa"/>
          </w:tcPr>
          <w:p w:rsidR="00E258F2" w:rsidRPr="00E258F2" w:rsidRDefault="00E258F2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  <w:tc>
          <w:tcPr>
            <w:tcW w:w="1365" w:type="dxa"/>
          </w:tcPr>
          <w:p w:rsidR="00E258F2" w:rsidRPr="00E258F2" w:rsidRDefault="00E258F2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8F2">
              <w:rPr>
                <w:sz w:val="32"/>
                <w:szCs w:val="32"/>
              </w:rPr>
              <w:t>Date</w:t>
            </w:r>
          </w:p>
        </w:tc>
        <w:tc>
          <w:tcPr>
            <w:tcW w:w="3617" w:type="dxa"/>
          </w:tcPr>
          <w:p w:rsidR="00E258F2" w:rsidRPr="00E258F2" w:rsidRDefault="00E258F2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8F2" w:rsidRPr="00E258F2" w:rsidTr="00E258F2">
        <w:tc>
          <w:tcPr>
            <w:tcW w:w="2235" w:type="dxa"/>
          </w:tcPr>
          <w:p w:rsidR="00E258F2" w:rsidRPr="00E258F2" w:rsidRDefault="00E258F2" w:rsidP="00E258F2">
            <w:pPr>
              <w:rPr>
                <w:sz w:val="32"/>
                <w:szCs w:val="32"/>
              </w:rPr>
            </w:pPr>
            <w:r w:rsidRPr="00E258F2">
              <w:rPr>
                <w:sz w:val="32"/>
                <w:szCs w:val="32"/>
              </w:rPr>
              <w:t xml:space="preserve">Organisation </w:t>
            </w:r>
          </w:p>
        </w:tc>
        <w:tc>
          <w:tcPr>
            <w:tcW w:w="7727" w:type="dxa"/>
            <w:gridSpan w:val="3"/>
          </w:tcPr>
          <w:p w:rsidR="00E258F2" w:rsidRPr="00E258F2" w:rsidRDefault="00E258F2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8F2" w:rsidRPr="00E258F2" w:rsidTr="00E258F2">
        <w:tc>
          <w:tcPr>
            <w:tcW w:w="2235" w:type="dxa"/>
          </w:tcPr>
          <w:p w:rsidR="00E258F2" w:rsidRPr="00E258F2" w:rsidRDefault="00E258F2" w:rsidP="00E258F2">
            <w:pPr>
              <w:rPr>
                <w:sz w:val="32"/>
                <w:szCs w:val="32"/>
              </w:rPr>
            </w:pPr>
            <w:r w:rsidRPr="00E258F2">
              <w:rPr>
                <w:sz w:val="32"/>
                <w:szCs w:val="32"/>
              </w:rPr>
              <w:t>Name of Caller</w:t>
            </w:r>
          </w:p>
        </w:tc>
        <w:tc>
          <w:tcPr>
            <w:tcW w:w="2745" w:type="dxa"/>
          </w:tcPr>
          <w:p w:rsidR="00E258F2" w:rsidRPr="00E258F2" w:rsidRDefault="00E258F2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  <w:tc>
          <w:tcPr>
            <w:tcW w:w="1365" w:type="dxa"/>
          </w:tcPr>
          <w:p w:rsidR="00E258F2" w:rsidRPr="00E258F2" w:rsidRDefault="00E258F2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8F2">
              <w:rPr>
                <w:sz w:val="32"/>
                <w:szCs w:val="32"/>
              </w:rPr>
              <w:t>Tel No</w:t>
            </w:r>
          </w:p>
        </w:tc>
        <w:tc>
          <w:tcPr>
            <w:tcW w:w="3617" w:type="dxa"/>
          </w:tcPr>
          <w:p w:rsidR="00E258F2" w:rsidRPr="00E258F2" w:rsidRDefault="00E258F2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</w:tbl>
    <w:p w:rsidR="00E258F2" w:rsidRPr="00E253E1" w:rsidRDefault="00E258F2" w:rsidP="00E253E1">
      <w:pPr>
        <w:tabs>
          <w:tab w:val="left" w:pos="2733"/>
        </w:tabs>
        <w:spacing w:before="0" w:after="0"/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9"/>
        <w:gridCol w:w="1844"/>
        <w:gridCol w:w="2849"/>
        <w:gridCol w:w="3604"/>
      </w:tblGrid>
      <w:tr w:rsidR="00E253E1" w:rsidRPr="00E258F2" w:rsidTr="00E253E1">
        <w:trPr>
          <w:trHeight w:val="1465"/>
          <w:jc w:val="center"/>
        </w:trPr>
        <w:tc>
          <w:tcPr>
            <w:tcW w:w="1457" w:type="dxa"/>
            <w:tcBorders>
              <w:bottom w:val="single" w:sz="4" w:space="0" w:color="auto"/>
            </w:tcBorders>
          </w:tcPr>
          <w:p w:rsidR="00E253E1" w:rsidRPr="00E253E1" w:rsidRDefault="00E253E1" w:rsidP="00E253E1">
            <w:pPr>
              <w:tabs>
                <w:tab w:val="left" w:pos="2733"/>
              </w:tabs>
              <w:jc w:val="center"/>
              <w:rPr>
                <w:sz w:val="96"/>
                <w:szCs w:val="96"/>
              </w:rPr>
            </w:pPr>
            <w:r w:rsidRPr="00E253E1">
              <w:rPr>
                <w:sz w:val="96"/>
                <w:szCs w:val="96"/>
              </w:rPr>
              <w:t>M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:rsidR="00E253E1" w:rsidRPr="00E253E1" w:rsidRDefault="00E253E1" w:rsidP="007C6A9E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3E1">
              <w:rPr>
                <w:sz w:val="32"/>
                <w:szCs w:val="32"/>
              </w:rPr>
              <w:t>Major incident</w:t>
            </w:r>
          </w:p>
        </w:tc>
        <w:tc>
          <w:tcPr>
            <w:tcW w:w="2893" w:type="dxa"/>
            <w:tcBorders>
              <w:bottom w:val="single" w:sz="4" w:space="0" w:color="auto"/>
            </w:tcBorders>
            <w:vAlign w:val="center"/>
          </w:tcPr>
          <w:p w:rsidR="00E253E1" w:rsidRDefault="00E253E1" w:rsidP="007C6A9E">
            <w:pPr>
              <w:pStyle w:val="Default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 xml:space="preserve">Has a Major Incident been declared? </w:t>
            </w:r>
          </w:p>
          <w:p w:rsidR="00E253E1" w:rsidRPr="00E253E1" w:rsidRDefault="00E253E1" w:rsidP="00BA2F08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E253E1">
              <w:rPr>
                <w:rFonts w:asciiTheme="minorHAnsi" w:hAnsiTheme="minorHAnsi"/>
                <w:b/>
                <w:bCs/>
                <w:sz w:val="32"/>
                <w:szCs w:val="32"/>
              </w:rPr>
              <w:t>YES/NO</w:t>
            </w:r>
          </w:p>
          <w:p w:rsidR="00E253E1" w:rsidRPr="00BA2F08" w:rsidRDefault="00E253E1" w:rsidP="007C6A9E">
            <w:pPr>
              <w:pStyle w:val="Default"/>
              <w:rPr>
                <w:rFonts w:asciiTheme="minorHAnsi" w:hAnsiTheme="minorHAnsi"/>
                <w:bCs/>
                <w:i/>
              </w:rPr>
            </w:pPr>
            <w:r w:rsidRPr="00BA2F08">
              <w:rPr>
                <w:rFonts w:asciiTheme="minorHAnsi" w:hAnsiTheme="minorHAnsi"/>
                <w:bCs/>
                <w:i/>
              </w:rPr>
              <w:t>(If no, then complete ETHANE message)</w:t>
            </w:r>
          </w:p>
        </w:tc>
        <w:tc>
          <w:tcPr>
            <w:tcW w:w="3759" w:type="dxa"/>
            <w:tcBorders>
              <w:bottom w:val="single" w:sz="4" w:space="0" w:color="auto"/>
            </w:tcBorders>
          </w:tcPr>
          <w:p w:rsidR="00E253E1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3E1" w:rsidRPr="00E253E1" w:rsidTr="00E253E1">
        <w:trPr>
          <w:trHeight w:val="271"/>
          <w:jc w:val="center"/>
        </w:trPr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53E1" w:rsidRPr="00E253E1" w:rsidRDefault="00E253E1" w:rsidP="00E253E1">
            <w:pPr>
              <w:tabs>
                <w:tab w:val="left" w:pos="273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53E1" w:rsidRPr="00E253E1" w:rsidRDefault="00E253E1" w:rsidP="007C6A9E">
            <w:pPr>
              <w:tabs>
                <w:tab w:val="left" w:pos="2733"/>
              </w:tabs>
              <w:rPr>
                <w:sz w:val="20"/>
                <w:szCs w:val="20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53E1" w:rsidRPr="00E253E1" w:rsidRDefault="00E253E1" w:rsidP="007C6A9E">
            <w:pPr>
              <w:pStyle w:val="Defaul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53E1" w:rsidRPr="00E253E1" w:rsidRDefault="00E253E1" w:rsidP="00E258F2">
            <w:pPr>
              <w:tabs>
                <w:tab w:val="left" w:pos="2733"/>
              </w:tabs>
              <w:rPr>
                <w:sz w:val="20"/>
                <w:szCs w:val="20"/>
              </w:rPr>
            </w:pPr>
          </w:p>
        </w:tc>
      </w:tr>
      <w:tr w:rsidR="00E253E1" w:rsidRPr="00E258F2" w:rsidTr="00E253E1">
        <w:trPr>
          <w:trHeight w:val="1465"/>
          <w:jc w:val="center"/>
        </w:trPr>
        <w:tc>
          <w:tcPr>
            <w:tcW w:w="1457" w:type="dxa"/>
            <w:tcBorders>
              <w:top w:val="single" w:sz="4" w:space="0" w:color="auto"/>
            </w:tcBorders>
          </w:tcPr>
          <w:p w:rsidR="00E253E1" w:rsidRPr="00E253E1" w:rsidRDefault="00E253E1" w:rsidP="00E253E1">
            <w:pPr>
              <w:jc w:val="center"/>
              <w:rPr>
                <w:sz w:val="96"/>
                <w:szCs w:val="96"/>
              </w:rPr>
            </w:pPr>
            <w:r w:rsidRPr="00E253E1">
              <w:rPr>
                <w:sz w:val="96"/>
                <w:szCs w:val="96"/>
              </w:rPr>
              <w:t>E</w:t>
            </w:r>
          </w:p>
        </w:tc>
        <w:tc>
          <w:tcPr>
            <w:tcW w:w="1853" w:type="dxa"/>
            <w:tcBorders>
              <w:top w:val="single" w:sz="4" w:space="0" w:color="auto"/>
            </w:tcBorders>
            <w:vAlign w:val="center"/>
          </w:tcPr>
          <w:p w:rsidR="00E253E1" w:rsidRPr="00E253E1" w:rsidRDefault="00E253E1" w:rsidP="007C6A9E">
            <w:pPr>
              <w:rPr>
                <w:sz w:val="32"/>
                <w:szCs w:val="32"/>
              </w:rPr>
            </w:pPr>
            <w:r w:rsidRPr="00E253E1">
              <w:rPr>
                <w:sz w:val="32"/>
                <w:szCs w:val="32"/>
              </w:rPr>
              <w:t xml:space="preserve">Exact Location </w:t>
            </w:r>
          </w:p>
        </w:tc>
        <w:tc>
          <w:tcPr>
            <w:tcW w:w="2893" w:type="dxa"/>
            <w:tcBorders>
              <w:top w:val="single" w:sz="4" w:space="0" w:color="auto"/>
            </w:tcBorders>
            <w:vAlign w:val="center"/>
          </w:tcPr>
          <w:p w:rsidR="00E253E1" w:rsidRPr="007C6A9E" w:rsidRDefault="00E253E1" w:rsidP="007C6A9E">
            <w:pPr>
              <w:pStyle w:val="Default"/>
            </w:pPr>
            <w:r>
              <w:rPr>
                <w:bCs/>
              </w:rPr>
              <w:t>What is the e</w:t>
            </w:r>
            <w:r w:rsidRPr="007C6A9E">
              <w:rPr>
                <w:bCs/>
              </w:rPr>
              <w:t>xact location</w:t>
            </w:r>
            <w:r>
              <w:rPr>
                <w:bCs/>
              </w:rPr>
              <w:t xml:space="preserve"> or </w:t>
            </w:r>
            <w:r w:rsidRPr="007C6A9E">
              <w:rPr>
                <w:bCs/>
              </w:rPr>
              <w:t xml:space="preserve">geographical area of incident </w:t>
            </w:r>
          </w:p>
        </w:tc>
        <w:tc>
          <w:tcPr>
            <w:tcW w:w="3759" w:type="dxa"/>
            <w:tcBorders>
              <w:top w:val="single" w:sz="4" w:space="0" w:color="auto"/>
            </w:tcBorders>
          </w:tcPr>
          <w:p w:rsidR="00E253E1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3E1" w:rsidRPr="00E258F2" w:rsidTr="00E253E1">
        <w:trPr>
          <w:trHeight w:val="1465"/>
          <w:jc w:val="center"/>
        </w:trPr>
        <w:tc>
          <w:tcPr>
            <w:tcW w:w="1457" w:type="dxa"/>
          </w:tcPr>
          <w:p w:rsidR="00E253E1" w:rsidRPr="00E253E1" w:rsidRDefault="00E253E1" w:rsidP="00E253E1">
            <w:pPr>
              <w:tabs>
                <w:tab w:val="left" w:pos="2733"/>
              </w:tabs>
              <w:jc w:val="center"/>
              <w:rPr>
                <w:sz w:val="96"/>
                <w:szCs w:val="96"/>
              </w:rPr>
            </w:pPr>
            <w:r w:rsidRPr="00E253E1">
              <w:rPr>
                <w:sz w:val="96"/>
                <w:szCs w:val="96"/>
              </w:rPr>
              <w:t>T</w:t>
            </w:r>
          </w:p>
        </w:tc>
        <w:tc>
          <w:tcPr>
            <w:tcW w:w="1853" w:type="dxa"/>
            <w:vAlign w:val="center"/>
          </w:tcPr>
          <w:p w:rsidR="00E253E1" w:rsidRPr="00E253E1" w:rsidRDefault="00E253E1" w:rsidP="007C6A9E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3E1">
              <w:rPr>
                <w:sz w:val="32"/>
                <w:szCs w:val="32"/>
              </w:rPr>
              <w:t>Type of Incident</w:t>
            </w:r>
          </w:p>
        </w:tc>
        <w:tc>
          <w:tcPr>
            <w:tcW w:w="2893" w:type="dxa"/>
            <w:vAlign w:val="center"/>
          </w:tcPr>
          <w:p w:rsidR="00E253E1" w:rsidRPr="007C6A9E" w:rsidRDefault="00E253E1" w:rsidP="007C6A9E">
            <w:pPr>
              <w:pStyle w:val="Default"/>
            </w:pPr>
            <w:r>
              <w:rPr>
                <w:bCs/>
              </w:rPr>
              <w:t>What kind of incident is it?</w:t>
            </w:r>
            <w:r w:rsidRPr="007C6A9E">
              <w:rPr>
                <w:bCs/>
              </w:rPr>
              <w:t xml:space="preserve"> </w:t>
            </w:r>
          </w:p>
        </w:tc>
        <w:tc>
          <w:tcPr>
            <w:tcW w:w="3759" w:type="dxa"/>
          </w:tcPr>
          <w:p w:rsidR="00E253E1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3E1" w:rsidRPr="00E258F2" w:rsidTr="00E253E1">
        <w:trPr>
          <w:trHeight w:val="1465"/>
          <w:jc w:val="center"/>
        </w:trPr>
        <w:tc>
          <w:tcPr>
            <w:tcW w:w="1457" w:type="dxa"/>
          </w:tcPr>
          <w:p w:rsidR="00E253E1" w:rsidRPr="00E253E1" w:rsidRDefault="00E253E1" w:rsidP="00E253E1">
            <w:pPr>
              <w:tabs>
                <w:tab w:val="left" w:pos="2733"/>
              </w:tabs>
              <w:jc w:val="center"/>
              <w:rPr>
                <w:sz w:val="96"/>
                <w:szCs w:val="96"/>
              </w:rPr>
            </w:pPr>
            <w:r w:rsidRPr="00E253E1">
              <w:rPr>
                <w:sz w:val="96"/>
                <w:szCs w:val="96"/>
              </w:rPr>
              <w:t>H</w:t>
            </w:r>
          </w:p>
        </w:tc>
        <w:tc>
          <w:tcPr>
            <w:tcW w:w="1853" w:type="dxa"/>
            <w:vAlign w:val="center"/>
          </w:tcPr>
          <w:p w:rsidR="00E253E1" w:rsidRPr="00E253E1" w:rsidRDefault="00E253E1" w:rsidP="007C6A9E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3E1">
              <w:rPr>
                <w:sz w:val="32"/>
                <w:szCs w:val="32"/>
              </w:rPr>
              <w:t>Hazards</w:t>
            </w:r>
          </w:p>
        </w:tc>
        <w:tc>
          <w:tcPr>
            <w:tcW w:w="2893" w:type="dxa"/>
            <w:vAlign w:val="center"/>
          </w:tcPr>
          <w:p w:rsidR="00E253E1" w:rsidRPr="007C6A9E" w:rsidRDefault="00E253E1" w:rsidP="007C6A9E">
            <w:pPr>
              <w:pStyle w:val="Default"/>
            </w:pPr>
            <w:r>
              <w:rPr>
                <w:bCs/>
              </w:rPr>
              <w:t>What hazards or potential hazards can be identified?</w:t>
            </w:r>
          </w:p>
        </w:tc>
        <w:tc>
          <w:tcPr>
            <w:tcW w:w="3759" w:type="dxa"/>
          </w:tcPr>
          <w:p w:rsidR="00E253E1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3E1" w:rsidRPr="00E258F2" w:rsidTr="00E253E1">
        <w:trPr>
          <w:trHeight w:val="1465"/>
          <w:jc w:val="center"/>
        </w:trPr>
        <w:tc>
          <w:tcPr>
            <w:tcW w:w="1457" w:type="dxa"/>
          </w:tcPr>
          <w:p w:rsidR="00E253E1" w:rsidRPr="00E253E1" w:rsidRDefault="00E253E1" w:rsidP="00E253E1">
            <w:pPr>
              <w:tabs>
                <w:tab w:val="left" w:pos="2733"/>
              </w:tabs>
              <w:jc w:val="center"/>
              <w:rPr>
                <w:sz w:val="96"/>
                <w:szCs w:val="96"/>
              </w:rPr>
            </w:pPr>
            <w:r w:rsidRPr="00E253E1">
              <w:rPr>
                <w:sz w:val="96"/>
                <w:szCs w:val="96"/>
              </w:rPr>
              <w:t>A</w:t>
            </w:r>
          </w:p>
        </w:tc>
        <w:tc>
          <w:tcPr>
            <w:tcW w:w="1853" w:type="dxa"/>
            <w:vAlign w:val="center"/>
          </w:tcPr>
          <w:p w:rsidR="00E253E1" w:rsidRPr="00E253E1" w:rsidRDefault="00E253E1" w:rsidP="007C6A9E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3E1">
              <w:rPr>
                <w:sz w:val="32"/>
                <w:szCs w:val="32"/>
              </w:rPr>
              <w:t>Access</w:t>
            </w:r>
          </w:p>
        </w:tc>
        <w:tc>
          <w:tcPr>
            <w:tcW w:w="2893" w:type="dxa"/>
            <w:vAlign w:val="center"/>
          </w:tcPr>
          <w:p w:rsidR="00E253E1" w:rsidRPr="00BA2F08" w:rsidRDefault="00E253E1" w:rsidP="007C6A9E">
            <w:pPr>
              <w:pStyle w:val="Default"/>
              <w:rPr>
                <w:bCs/>
              </w:rPr>
            </w:pPr>
            <w:r>
              <w:rPr>
                <w:bCs/>
              </w:rPr>
              <w:t>What are the best routes for access and egress?</w:t>
            </w:r>
            <w:r w:rsidRPr="007C6A9E">
              <w:rPr>
                <w:bCs/>
              </w:rPr>
              <w:t xml:space="preserve"> </w:t>
            </w:r>
          </w:p>
        </w:tc>
        <w:tc>
          <w:tcPr>
            <w:tcW w:w="3759" w:type="dxa"/>
          </w:tcPr>
          <w:p w:rsidR="00E253E1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3E1" w:rsidRPr="00E258F2" w:rsidTr="00E253E1">
        <w:trPr>
          <w:trHeight w:val="1465"/>
          <w:jc w:val="center"/>
        </w:trPr>
        <w:tc>
          <w:tcPr>
            <w:tcW w:w="1457" w:type="dxa"/>
          </w:tcPr>
          <w:p w:rsidR="00E253E1" w:rsidRPr="00E253E1" w:rsidRDefault="00E253E1" w:rsidP="00E253E1">
            <w:pPr>
              <w:tabs>
                <w:tab w:val="left" w:pos="2733"/>
              </w:tabs>
              <w:jc w:val="center"/>
              <w:rPr>
                <w:sz w:val="96"/>
                <w:szCs w:val="96"/>
              </w:rPr>
            </w:pPr>
            <w:r w:rsidRPr="00E253E1">
              <w:rPr>
                <w:sz w:val="96"/>
                <w:szCs w:val="96"/>
              </w:rPr>
              <w:t>N</w:t>
            </w:r>
          </w:p>
        </w:tc>
        <w:tc>
          <w:tcPr>
            <w:tcW w:w="1853" w:type="dxa"/>
            <w:vAlign w:val="center"/>
          </w:tcPr>
          <w:p w:rsidR="00E253E1" w:rsidRPr="00E253E1" w:rsidRDefault="00E253E1" w:rsidP="007C6A9E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3E1">
              <w:rPr>
                <w:sz w:val="32"/>
                <w:szCs w:val="32"/>
              </w:rPr>
              <w:t>Number of casualties</w:t>
            </w:r>
          </w:p>
        </w:tc>
        <w:tc>
          <w:tcPr>
            <w:tcW w:w="2893" w:type="dxa"/>
            <w:vAlign w:val="center"/>
          </w:tcPr>
          <w:p w:rsidR="00E253E1" w:rsidRPr="007C6A9E" w:rsidRDefault="00E253E1" w:rsidP="007C6A9E">
            <w:pPr>
              <w:pStyle w:val="Default"/>
            </w:pPr>
            <w:r>
              <w:rPr>
                <w:bCs/>
              </w:rPr>
              <w:t xml:space="preserve">How many casualties are there and what condition are they in? </w:t>
            </w:r>
          </w:p>
        </w:tc>
        <w:tc>
          <w:tcPr>
            <w:tcW w:w="3759" w:type="dxa"/>
          </w:tcPr>
          <w:p w:rsidR="00E253E1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  <w:tr w:rsidR="00E253E1" w:rsidRPr="00E258F2" w:rsidTr="00E253E1">
        <w:trPr>
          <w:trHeight w:val="1465"/>
          <w:jc w:val="center"/>
        </w:trPr>
        <w:tc>
          <w:tcPr>
            <w:tcW w:w="1457" w:type="dxa"/>
          </w:tcPr>
          <w:p w:rsidR="00E253E1" w:rsidRPr="00E253E1" w:rsidRDefault="00E253E1" w:rsidP="00E253E1">
            <w:pPr>
              <w:tabs>
                <w:tab w:val="left" w:pos="2733"/>
              </w:tabs>
              <w:jc w:val="center"/>
              <w:rPr>
                <w:sz w:val="96"/>
                <w:szCs w:val="96"/>
              </w:rPr>
            </w:pPr>
            <w:r w:rsidRPr="00E253E1">
              <w:rPr>
                <w:sz w:val="96"/>
                <w:szCs w:val="96"/>
              </w:rPr>
              <w:t>E</w:t>
            </w:r>
          </w:p>
        </w:tc>
        <w:tc>
          <w:tcPr>
            <w:tcW w:w="1853" w:type="dxa"/>
            <w:vAlign w:val="center"/>
          </w:tcPr>
          <w:p w:rsidR="00E253E1" w:rsidRPr="00E253E1" w:rsidRDefault="00E253E1" w:rsidP="007C6A9E">
            <w:pPr>
              <w:tabs>
                <w:tab w:val="left" w:pos="2733"/>
              </w:tabs>
              <w:rPr>
                <w:sz w:val="32"/>
                <w:szCs w:val="32"/>
              </w:rPr>
            </w:pPr>
            <w:r w:rsidRPr="00E253E1">
              <w:rPr>
                <w:sz w:val="32"/>
                <w:szCs w:val="32"/>
              </w:rPr>
              <w:t>Emergency Services</w:t>
            </w:r>
          </w:p>
        </w:tc>
        <w:tc>
          <w:tcPr>
            <w:tcW w:w="2893" w:type="dxa"/>
            <w:vAlign w:val="center"/>
          </w:tcPr>
          <w:p w:rsidR="00E253E1" w:rsidRPr="007C6A9E" w:rsidRDefault="00E253E1" w:rsidP="007C6A9E">
            <w:pPr>
              <w:pStyle w:val="Default"/>
            </w:pPr>
            <w:r>
              <w:rPr>
                <w:bCs/>
              </w:rPr>
              <w:t>Which and how many emergency responder assets/personnel are required or are already on-scene?</w:t>
            </w:r>
            <w:r w:rsidRPr="007C6A9E">
              <w:rPr>
                <w:bCs/>
              </w:rPr>
              <w:t xml:space="preserve"> </w:t>
            </w:r>
          </w:p>
        </w:tc>
        <w:tc>
          <w:tcPr>
            <w:tcW w:w="3759" w:type="dxa"/>
          </w:tcPr>
          <w:p w:rsidR="00E253E1" w:rsidRPr="00E258F2" w:rsidRDefault="00E253E1" w:rsidP="00E258F2">
            <w:pPr>
              <w:tabs>
                <w:tab w:val="left" w:pos="2733"/>
              </w:tabs>
              <w:rPr>
                <w:sz w:val="32"/>
                <w:szCs w:val="32"/>
              </w:rPr>
            </w:pPr>
          </w:p>
        </w:tc>
      </w:tr>
    </w:tbl>
    <w:p w:rsidR="007C6A9E" w:rsidRPr="00BA2F08" w:rsidRDefault="007C6A9E" w:rsidP="00BA2F08">
      <w:pPr>
        <w:pBdr>
          <w:bottom w:val="single" w:sz="4" w:space="1" w:color="auto"/>
        </w:pBdr>
        <w:tabs>
          <w:tab w:val="right" w:pos="9639"/>
        </w:tabs>
        <w:spacing w:before="0" w:after="0" w:line="276" w:lineRule="auto"/>
        <w:jc w:val="center"/>
        <w:rPr>
          <w:b/>
          <w:i/>
        </w:rPr>
      </w:pPr>
      <w:r w:rsidRPr="00BA2F08">
        <w:rPr>
          <w:b/>
          <w:i/>
        </w:rPr>
        <w:t xml:space="preserve">Restricted once </w:t>
      </w:r>
      <w:r w:rsidR="00BA2F08" w:rsidRPr="00BA2F08">
        <w:rPr>
          <w:b/>
          <w:i/>
        </w:rPr>
        <w:t>complete</w:t>
      </w:r>
    </w:p>
    <w:p w:rsidR="00E253E1" w:rsidRDefault="00E253E1" w:rsidP="007C6A9E">
      <w:pPr>
        <w:pBdr>
          <w:bottom w:val="single" w:sz="4" w:space="1" w:color="auto"/>
        </w:pBdr>
        <w:tabs>
          <w:tab w:val="right" w:pos="9639"/>
        </w:tabs>
        <w:spacing w:before="0" w:after="0" w:line="276" w:lineRule="auto"/>
      </w:pPr>
    </w:p>
    <w:p w:rsidR="007C6A9E" w:rsidRDefault="007C6A9E" w:rsidP="007C6A9E">
      <w:pPr>
        <w:pBdr>
          <w:bottom w:val="single" w:sz="4" w:space="1" w:color="auto"/>
        </w:pBdr>
        <w:tabs>
          <w:tab w:val="right" w:pos="9639"/>
        </w:tabs>
        <w:spacing w:before="0" w:after="0" w:line="276" w:lineRule="auto"/>
      </w:pPr>
      <w:r w:rsidRPr="007C6A9E">
        <w:t>Signature</w:t>
      </w:r>
      <w:r>
        <w:tab/>
      </w:r>
    </w:p>
    <w:sectPr w:rsidR="007C6A9E" w:rsidSect="00BA2F08">
      <w:headerReference w:type="default" r:id="rId7"/>
      <w:footerReference w:type="default" r:id="rId8"/>
      <w:pgSz w:w="11906" w:h="16838"/>
      <w:pgMar w:top="1440" w:right="1080" w:bottom="1135" w:left="108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773" w:rsidRDefault="00375773" w:rsidP="00B86936">
      <w:r>
        <w:separator/>
      </w:r>
    </w:p>
  </w:endnote>
  <w:endnote w:type="continuationSeparator" w:id="0">
    <w:p w:rsidR="00375773" w:rsidRDefault="00375773" w:rsidP="00B86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42"/>
      <w:gridCol w:w="1134"/>
      <w:gridCol w:w="5103"/>
      <w:gridCol w:w="993"/>
      <w:gridCol w:w="1275"/>
    </w:tblGrid>
    <w:tr w:rsidR="00B86936" w:rsidRPr="00B86936" w:rsidTr="006A17FB">
      <w:trPr>
        <w:jc w:val="center"/>
      </w:trPr>
      <w:tc>
        <w:tcPr>
          <w:tcW w:w="12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B86936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b/>
              <w:sz w:val="16"/>
              <w:szCs w:val="16"/>
            </w:rPr>
          </w:pPr>
          <w:r w:rsidRPr="00B86936">
            <w:rPr>
              <w:rFonts w:cs="Arial"/>
              <w:b/>
              <w:sz w:val="16"/>
              <w:szCs w:val="16"/>
            </w:rPr>
            <w:t>Date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B86936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b/>
              <w:sz w:val="16"/>
              <w:szCs w:val="16"/>
            </w:rPr>
          </w:pPr>
          <w:r w:rsidRPr="00B86936">
            <w:rPr>
              <w:rFonts w:cs="Arial"/>
              <w:b/>
              <w:sz w:val="16"/>
              <w:szCs w:val="16"/>
            </w:rPr>
            <w:t>Status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B86936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b/>
              <w:sz w:val="16"/>
              <w:szCs w:val="16"/>
            </w:rPr>
          </w:pPr>
          <w:r w:rsidRPr="00B86936">
            <w:rPr>
              <w:rFonts w:cs="Arial"/>
              <w:b/>
              <w:sz w:val="16"/>
              <w:szCs w:val="16"/>
            </w:rPr>
            <w:t xml:space="preserve">Document </w:t>
          </w:r>
          <w:r w:rsidR="00B17E86">
            <w:rPr>
              <w:rFonts w:cs="Arial"/>
              <w:b/>
              <w:sz w:val="16"/>
              <w:szCs w:val="16"/>
            </w:rPr>
            <w:t>Name</w:t>
          </w:r>
        </w:p>
      </w:tc>
      <w:tc>
        <w:tcPr>
          <w:tcW w:w="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B86936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b/>
              <w:sz w:val="16"/>
              <w:szCs w:val="16"/>
            </w:rPr>
          </w:pPr>
          <w:r w:rsidRPr="00B86936">
            <w:rPr>
              <w:rFonts w:cs="Arial"/>
              <w:b/>
              <w:sz w:val="16"/>
              <w:szCs w:val="16"/>
            </w:rPr>
            <w:t>Version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B86936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b/>
              <w:sz w:val="16"/>
              <w:szCs w:val="16"/>
            </w:rPr>
          </w:pPr>
          <w:r w:rsidRPr="00B86936">
            <w:rPr>
              <w:rFonts w:cs="Arial"/>
              <w:b/>
              <w:sz w:val="16"/>
              <w:szCs w:val="16"/>
            </w:rPr>
            <w:t>Page</w:t>
          </w:r>
        </w:p>
      </w:tc>
    </w:tr>
    <w:tr w:rsidR="00B86936" w:rsidRPr="00B86936" w:rsidTr="006A17FB">
      <w:trPr>
        <w:jc w:val="center"/>
      </w:trPr>
      <w:tc>
        <w:tcPr>
          <w:tcW w:w="12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E253E1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09/01/2018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7C6A9E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OFFICIAL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E253E1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M/ETHANE Template</w:t>
          </w:r>
        </w:p>
      </w:tc>
      <w:tc>
        <w:tcPr>
          <w:tcW w:w="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E253E1" w:rsidP="00EF011B">
          <w:pPr>
            <w:pStyle w:val="Footer"/>
            <w:spacing w:before="100" w:beforeAutospacing="1" w:after="0" w:line="276" w:lineRule="auto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1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936" w:rsidRPr="00B86936" w:rsidRDefault="00B86936" w:rsidP="00EF011B">
          <w:pPr>
            <w:spacing w:before="100" w:beforeAutospacing="1" w:after="0"/>
            <w:jc w:val="center"/>
            <w:rPr>
              <w:rFonts w:cs="Arial"/>
              <w:sz w:val="16"/>
              <w:szCs w:val="16"/>
            </w:rPr>
          </w:pPr>
          <w:r w:rsidRPr="00B86936">
            <w:rPr>
              <w:rFonts w:cs="Arial"/>
              <w:sz w:val="16"/>
              <w:szCs w:val="16"/>
            </w:rPr>
            <w:t xml:space="preserve">Page </w:t>
          </w:r>
          <w:r w:rsidRPr="00B86936">
            <w:rPr>
              <w:rFonts w:cs="Arial"/>
              <w:sz w:val="16"/>
              <w:szCs w:val="16"/>
            </w:rPr>
            <w:fldChar w:fldCharType="begin"/>
          </w:r>
          <w:r w:rsidRPr="00B86936">
            <w:rPr>
              <w:rFonts w:cs="Arial"/>
              <w:sz w:val="16"/>
              <w:szCs w:val="16"/>
            </w:rPr>
            <w:instrText xml:space="preserve"> PAGE </w:instrText>
          </w:r>
          <w:r w:rsidRPr="00B86936">
            <w:rPr>
              <w:rFonts w:cs="Arial"/>
              <w:sz w:val="16"/>
              <w:szCs w:val="16"/>
            </w:rPr>
            <w:fldChar w:fldCharType="separate"/>
          </w:r>
          <w:r w:rsidR="00E600FA">
            <w:rPr>
              <w:rFonts w:cs="Arial"/>
              <w:noProof/>
              <w:sz w:val="16"/>
              <w:szCs w:val="16"/>
            </w:rPr>
            <w:t>1</w:t>
          </w:r>
          <w:r w:rsidRPr="00B86936">
            <w:rPr>
              <w:rFonts w:cs="Arial"/>
              <w:sz w:val="16"/>
              <w:szCs w:val="16"/>
            </w:rPr>
            <w:fldChar w:fldCharType="end"/>
          </w:r>
          <w:r w:rsidRPr="00B86936">
            <w:rPr>
              <w:rFonts w:cs="Arial"/>
              <w:sz w:val="16"/>
              <w:szCs w:val="16"/>
            </w:rPr>
            <w:t xml:space="preserve"> of </w:t>
          </w:r>
          <w:r w:rsidRPr="00B86936">
            <w:rPr>
              <w:rFonts w:cs="Arial"/>
              <w:sz w:val="16"/>
              <w:szCs w:val="16"/>
            </w:rPr>
            <w:fldChar w:fldCharType="begin"/>
          </w:r>
          <w:r w:rsidRPr="00B86936">
            <w:rPr>
              <w:rFonts w:cs="Arial"/>
              <w:sz w:val="16"/>
              <w:szCs w:val="16"/>
            </w:rPr>
            <w:instrText xml:space="preserve"> NUMPAGES </w:instrText>
          </w:r>
          <w:r w:rsidRPr="00B86936">
            <w:rPr>
              <w:rFonts w:cs="Arial"/>
              <w:sz w:val="16"/>
              <w:szCs w:val="16"/>
            </w:rPr>
            <w:fldChar w:fldCharType="separate"/>
          </w:r>
          <w:r w:rsidR="00E600FA">
            <w:rPr>
              <w:rFonts w:cs="Arial"/>
              <w:noProof/>
              <w:sz w:val="16"/>
              <w:szCs w:val="16"/>
            </w:rPr>
            <w:t>1</w:t>
          </w:r>
          <w:r w:rsidRPr="00B86936">
            <w:rPr>
              <w:rFonts w:cs="Arial"/>
              <w:sz w:val="16"/>
              <w:szCs w:val="16"/>
            </w:rPr>
            <w:fldChar w:fldCharType="end"/>
          </w:r>
        </w:p>
      </w:tc>
    </w:tr>
  </w:tbl>
  <w:p w:rsidR="00B86936" w:rsidRDefault="00B86936" w:rsidP="006A17FB">
    <w:pPr>
      <w:pStyle w:val="Footer"/>
      <w:tabs>
        <w:tab w:val="clear" w:pos="4513"/>
        <w:tab w:val="clear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773" w:rsidRDefault="00375773" w:rsidP="00B86936">
      <w:r>
        <w:separator/>
      </w:r>
    </w:p>
  </w:footnote>
  <w:footnote w:type="continuationSeparator" w:id="0">
    <w:p w:rsidR="00375773" w:rsidRDefault="00375773" w:rsidP="00B86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936" w:rsidRDefault="00BA2F08" w:rsidP="00BA2F08">
    <w:pPr>
      <w:pStyle w:val="Heading1"/>
      <w:pBdr>
        <w:bottom w:val="single" w:sz="4" w:space="6" w:color="auto"/>
      </w:pBdr>
      <w:spacing w:before="0" w:after="0"/>
      <w:ind w:left="720" w:right="107" w:firstLine="720"/>
      <w:jc w:val="right"/>
      <w:rPr>
        <w:sz w:val="36"/>
      </w:rPr>
    </w:pPr>
    <w:r>
      <w:rPr>
        <w:noProof/>
        <w:sz w:val="36"/>
      </w:rPr>
      <w:drawing>
        <wp:inline distT="0" distB="0" distL="0" distR="0" wp14:anchorId="047EB3FB" wp14:editId="0BCB4D3F">
          <wp:extent cx="635994" cy="6477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esip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545" cy="657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0A"/>
    <w:rsid w:val="000524CE"/>
    <w:rsid w:val="00095C92"/>
    <w:rsid w:val="000F7A0A"/>
    <w:rsid w:val="001D0D2A"/>
    <w:rsid w:val="00204F27"/>
    <w:rsid w:val="002C4F2A"/>
    <w:rsid w:val="00375773"/>
    <w:rsid w:val="004743AC"/>
    <w:rsid w:val="0054656F"/>
    <w:rsid w:val="005D5D16"/>
    <w:rsid w:val="006A17FB"/>
    <w:rsid w:val="006D3EC3"/>
    <w:rsid w:val="00743A85"/>
    <w:rsid w:val="007745E6"/>
    <w:rsid w:val="007C6A9E"/>
    <w:rsid w:val="009004B7"/>
    <w:rsid w:val="00910204"/>
    <w:rsid w:val="0091328C"/>
    <w:rsid w:val="00A12EB8"/>
    <w:rsid w:val="00A17660"/>
    <w:rsid w:val="00AA0D97"/>
    <w:rsid w:val="00B17E86"/>
    <w:rsid w:val="00B86936"/>
    <w:rsid w:val="00BA2F08"/>
    <w:rsid w:val="00BD1771"/>
    <w:rsid w:val="00C37E34"/>
    <w:rsid w:val="00C61317"/>
    <w:rsid w:val="00DC753C"/>
    <w:rsid w:val="00DD4511"/>
    <w:rsid w:val="00E253E1"/>
    <w:rsid w:val="00E258F2"/>
    <w:rsid w:val="00E57D06"/>
    <w:rsid w:val="00E600FA"/>
    <w:rsid w:val="00EC25FE"/>
    <w:rsid w:val="00EF011B"/>
    <w:rsid w:val="00F116E2"/>
    <w:rsid w:val="00F72584"/>
    <w:rsid w:val="00FB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F320C"/>
  <w15:docId w15:val="{CBE1074B-9604-4054-9A62-1930D17D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7E86"/>
    <w:rPr>
      <w:rFonts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0204"/>
    <w:pPr>
      <w:keepNext/>
      <w:keepLines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FE"/>
    <w:pPr>
      <w:keepNext/>
      <w:keepLines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F2A"/>
    <w:pPr>
      <w:keepNext/>
      <w:keepLines/>
      <w:spacing w:before="200"/>
      <w:outlineLvl w:val="2"/>
    </w:pPr>
    <w:rPr>
      <w:rFonts w:eastAsiaTheme="majorEastAsia" w:cstheme="majorBidi"/>
      <w:b/>
      <w:b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204"/>
    <w:rPr>
      <w:rFonts w:eastAsiaTheme="majorEastAsia" w:cstheme="majorBidi"/>
      <w:b/>
      <w:bCs/>
      <w:color w:val="1F497D" w:themeColor="text2"/>
      <w:sz w:val="28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C25FE"/>
    <w:rPr>
      <w:rFonts w:eastAsiaTheme="majorEastAsia" w:cstheme="majorBidi"/>
      <w:b/>
      <w:bCs/>
      <w:color w:val="1F497D" w:themeColor="text2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C4F2A"/>
    <w:rPr>
      <w:rFonts w:eastAsiaTheme="majorEastAsia" w:cstheme="majorBidi"/>
      <w:b/>
      <w:bCs/>
      <w:color w:val="1F497D" w:themeColor="text2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3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317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869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936"/>
    <w:rPr>
      <w:rFonts w:ascii="Arial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B869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86936"/>
    <w:rPr>
      <w:rFonts w:ascii="Arial" w:hAnsi="Arial" w:cs="Times New Roman"/>
      <w:sz w:val="24"/>
      <w:szCs w:val="24"/>
      <w:lang w:eastAsia="en-GB"/>
    </w:rPr>
  </w:style>
  <w:style w:type="paragraph" w:customStyle="1" w:styleId="Default">
    <w:name w:val="Default"/>
    <w:rsid w:val="000F7A0A"/>
    <w:pPr>
      <w:autoSpaceDE w:val="0"/>
      <w:autoSpaceDN w:val="0"/>
      <w:adjustRightInd w:val="0"/>
      <w:spacing w:before="0" w:after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258F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.Flanagan\Documents\JESIP\1%20JESIP\Templates%20&amp;%20Logos\JESIP%20Templates\JESIP%20Portrait%20A4%20Standard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E12BB-3636-455D-B42B-FABB23D6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JESIP Portrait A4 Standard Document</Template>
  <TotalTime>2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CFOA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 Flanagan</dc:creator>
  <cp:lastModifiedBy>Carl Daniels</cp:lastModifiedBy>
  <cp:revision>2</cp:revision>
  <cp:lastPrinted>2016-03-03T13:01:00Z</cp:lastPrinted>
  <dcterms:created xsi:type="dcterms:W3CDTF">2018-01-09T10:46:00Z</dcterms:created>
  <dcterms:modified xsi:type="dcterms:W3CDTF">2018-01-09T10:46:00Z</dcterms:modified>
</cp:coreProperties>
</file>