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1"/>
        <w:gridCol w:w="3842"/>
        <w:gridCol w:w="2821"/>
      </w:tblGrid>
      <w:tr w:rsidR="00904DCA" w:rsidRPr="00B95D70" w:rsidTr="00CF623D">
        <w:trPr>
          <w:trHeight w:val="363"/>
          <w:jc w:val="center"/>
        </w:trPr>
        <w:tc>
          <w:tcPr>
            <w:tcW w:w="4101" w:type="dxa"/>
            <w:shd w:val="clear" w:color="auto" w:fill="DBE5F1" w:themeFill="accent1" w:themeFillTint="33"/>
          </w:tcPr>
          <w:p w:rsidR="00EA2635" w:rsidRPr="00B95D70" w:rsidRDefault="00EA2635" w:rsidP="0030062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DEBRIEF TEAM </w:t>
            </w:r>
            <w:r w:rsidRPr="00B95D70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NAME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S</w:t>
            </w:r>
            <w:r w:rsidRPr="00B95D70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842" w:type="dxa"/>
            <w:shd w:val="clear" w:color="auto" w:fill="DBE5F1" w:themeFill="accent1" w:themeFillTint="33"/>
          </w:tcPr>
          <w:p w:rsidR="00EA2635" w:rsidRPr="00B95D70" w:rsidRDefault="00EA2635" w:rsidP="0030062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B95D70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2821" w:type="dxa"/>
            <w:shd w:val="clear" w:color="auto" w:fill="DBE5F1" w:themeFill="accent1" w:themeFillTint="33"/>
          </w:tcPr>
          <w:p w:rsidR="00EA2635" w:rsidRPr="00B95D70" w:rsidRDefault="00EA2635" w:rsidP="00B22F0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DATE</w:t>
            </w:r>
            <w:r w:rsidR="00B22F0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OF EVENT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0E1AFF" w:rsidRPr="00B95D70" w:rsidTr="00B22F0F">
        <w:trPr>
          <w:trHeight w:val="658"/>
          <w:jc w:val="center"/>
        </w:trPr>
        <w:tc>
          <w:tcPr>
            <w:tcW w:w="4101" w:type="dxa"/>
            <w:vMerge w:val="restart"/>
            <w:shd w:val="clear" w:color="auto" w:fill="auto"/>
          </w:tcPr>
          <w:p w:rsidR="000E1AFF" w:rsidRDefault="000E1AFF" w:rsidP="00B22F0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0E1AFF" w:rsidRPr="00B95D70" w:rsidRDefault="000E1AFF" w:rsidP="00030E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0E1AFF" w:rsidRDefault="000E1AFF" w:rsidP="00030E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</w:tr>
      <w:tr w:rsidR="000E1AFF" w:rsidRPr="00B95D70" w:rsidTr="00CF623D">
        <w:trPr>
          <w:trHeight w:val="627"/>
          <w:jc w:val="center"/>
        </w:trPr>
        <w:tc>
          <w:tcPr>
            <w:tcW w:w="4101" w:type="dxa"/>
            <w:vMerge/>
            <w:shd w:val="clear" w:color="auto" w:fill="BFBFBF" w:themeFill="background1" w:themeFillShade="BF"/>
          </w:tcPr>
          <w:p w:rsidR="000E1AFF" w:rsidRPr="00B95D70" w:rsidRDefault="000E1AFF" w:rsidP="0030062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42" w:type="dxa"/>
            <w:shd w:val="clear" w:color="auto" w:fill="DBE5F1" w:themeFill="accent1" w:themeFillTint="33"/>
            <w:vAlign w:val="center"/>
          </w:tcPr>
          <w:p w:rsidR="000E1AFF" w:rsidRDefault="00B22F0F" w:rsidP="000E1AF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EVENT</w:t>
            </w:r>
            <w:r w:rsidR="000E1AF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TYPE:</w:t>
            </w:r>
          </w:p>
          <w:p w:rsidR="000E1AFF" w:rsidRPr="00B95D70" w:rsidRDefault="000E1AFF" w:rsidP="000E1AF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(Exercise, Live Incident, Other)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E1AFF" w:rsidRPr="00B95D70" w:rsidRDefault="000E1AFF" w:rsidP="0082611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4B3FA3" w:rsidRDefault="004B3FA3"/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4106"/>
        <w:gridCol w:w="6670"/>
      </w:tblGrid>
      <w:tr w:rsidR="004B3FA3" w:rsidRPr="00B95D70" w:rsidTr="00CF623D">
        <w:trPr>
          <w:gridBefore w:val="1"/>
          <w:wBefore w:w="7" w:type="dxa"/>
          <w:trHeight w:val="198"/>
          <w:tblHeader/>
          <w:jc w:val="center"/>
        </w:trPr>
        <w:tc>
          <w:tcPr>
            <w:tcW w:w="10776" w:type="dxa"/>
            <w:gridSpan w:val="2"/>
            <w:shd w:val="clear" w:color="auto" w:fill="DBE5F1" w:themeFill="accent1" w:themeFillTint="33"/>
            <w:vAlign w:val="center"/>
          </w:tcPr>
          <w:p w:rsidR="004B3FA3" w:rsidRPr="00977A8F" w:rsidRDefault="004B3FA3" w:rsidP="0082611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6"/>
                <w:lang w:eastAsia="en-GB"/>
              </w:rPr>
              <w:t>JESIP Principle - Co-location</w:t>
            </w:r>
          </w:p>
        </w:tc>
      </w:tr>
      <w:tr w:rsidR="00904DCA" w:rsidRPr="00B95D70" w:rsidTr="00CF623D">
        <w:trPr>
          <w:gridBefore w:val="1"/>
          <w:wBefore w:w="7" w:type="dxa"/>
          <w:trHeight w:val="198"/>
          <w:tblHeader/>
          <w:jc w:val="center"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:rsidR="00EA2635" w:rsidRPr="00B95D70" w:rsidRDefault="00EA2635" w:rsidP="00030E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B95D70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OBJECTIVES</w:t>
            </w:r>
          </w:p>
        </w:tc>
        <w:tc>
          <w:tcPr>
            <w:tcW w:w="6670" w:type="dxa"/>
            <w:shd w:val="clear" w:color="auto" w:fill="DBE5F1" w:themeFill="accent1" w:themeFillTint="33"/>
            <w:vAlign w:val="center"/>
          </w:tcPr>
          <w:p w:rsidR="00EA2635" w:rsidRPr="0084241C" w:rsidRDefault="00EA2635" w:rsidP="00826113">
            <w:pPr>
              <w:spacing w:after="0" w:line="240" w:lineRule="auto"/>
              <w:rPr>
                <w:highlight w:val="darkBlue"/>
                <w:lang w:eastAsia="en-GB"/>
              </w:rPr>
            </w:pPr>
            <w:r w:rsidRPr="00977A8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LEARNING/RECOMMENDATIONS</w:t>
            </w:r>
            <w:r w:rsidR="00826113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– Record observations below</w:t>
            </w:r>
          </w:p>
        </w:tc>
      </w:tr>
      <w:tr w:rsidR="007D1808" w:rsidRPr="00B95D70" w:rsidTr="004B3FA3">
        <w:trPr>
          <w:trHeight w:val="2222"/>
          <w:jc w:val="center"/>
        </w:trPr>
        <w:tc>
          <w:tcPr>
            <w:tcW w:w="4113" w:type="dxa"/>
            <w:gridSpan w:val="2"/>
            <w:shd w:val="clear" w:color="auto" w:fill="auto"/>
          </w:tcPr>
          <w:p w:rsidR="007D1808" w:rsidRPr="00054E44" w:rsidRDefault="007D1808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Were commanders easily identifiable? (Tabards)</w:t>
            </w:r>
          </w:p>
          <w:p w:rsidR="000E1AFF" w:rsidRDefault="000E1AFF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7D1808" w:rsidRPr="00B95D70" w:rsidRDefault="007D1808" w:rsidP="00A43E4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6670" w:type="dxa"/>
            <w:shd w:val="clear" w:color="auto" w:fill="auto"/>
          </w:tcPr>
          <w:p w:rsidR="00FF6A5E" w:rsidRDefault="00FF6A5E" w:rsidP="00A43E4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FF6A5E" w:rsidRPr="00FF6A5E" w:rsidRDefault="00FF6A5E" w:rsidP="00FF6A5E">
            <w:pP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FF6A5E" w:rsidRDefault="00FF6A5E" w:rsidP="00FF6A5E">
            <w:pP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7D1808" w:rsidRPr="00FF6A5E" w:rsidRDefault="00FF6A5E" w:rsidP="00FF6A5E">
            <w:pPr>
              <w:tabs>
                <w:tab w:val="left" w:pos="2010"/>
              </w:tabs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ab/>
            </w:r>
          </w:p>
        </w:tc>
      </w:tr>
      <w:tr w:rsidR="004B3FA3" w:rsidRPr="00B95D70" w:rsidTr="004B3FA3">
        <w:trPr>
          <w:trHeight w:val="2222"/>
          <w:jc w:val="center"/>
        </w:trPr>
        <w:tc>
          <w:tcPr>
            <w:tcW w:w="4113" w:type="dxa"/>
            <w:gridSpan w:val="2"/>
            <w:shd w:val="clear" w:color="auto" w:fill="auto"/>
          </w:tcPr>
          <w:p w:rsidR="004B3FA3" w:rsidRPr="00054E44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 xml:space="preserve">What command structures were in place? </w:t>
            </w:r>
          </w:p>
          <w:p w:rsidR="004B3FA3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b/>
                <w:sz w:val="26"/>
                <w:lang w:eastAsia="en-GB"/>
              </w:rPr>
            </w:pPr>
          </w:p>
        </w:tc>
        <w:tc>
          <w:tcPr>
            <w:tcW w:w="6670" w:type="dxa"/>
            <w:shd w:val="clear" w:color="auto" w:fill="auto"/>
          </w:tcPr>
          <w:p w:rsidR="004B3FA3" w:rsidRPr="00726D70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2222"/>
          <w:jc w:val="center"/>
        </w:trPr>
        <w:tc>
          <w:tcPr>
            <w:tcW w:w="4113" w:type="dxa"/>
            <w:gridSpan w:val="2"/>
            <w:shd w:val="clear" w:color="auto" w:fill="auto"/>
          </w:tcPr>
          <w:p w:rsidR="004B3FA3" w:rsidRPr="00054E44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Did commanders meet face to face?</w:t>
            </w:r>
          </w:p>
          <w:p w:rsidR="004B3FA3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Pr="00054E44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</w:tc>
        <w:tc>
          <w:tcPr>
            <w:tcW w:w="6670" w:type="dxa"/>
            <w:shd w:val="clear" w:color="auto" w:fill="auto"/>
          </w:tcPr>
          <w:p w:rsidR="004B3FA3" w:rsidRPr="00726D70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2222"/>
          <w:jc w:val="center"/>
        </w:trPr>
        <w:tc>
          <w:tcPr>
            <w:tcW w:w="4113" w:type="dxa"/>
            <w:gridSpan w:val="2"/>
            <w:shd w:val="clear" w:color="auto" w:fill="auto"/>
          </w:tcPr>
          <w:p w:rsidR="004B3FA3" w:rsidRPr="00054E44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Pr="00054E44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 xml:space="preserve">Was a Forward Command </w:t>
            </w:r>
            <w:r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Post</w:t>
            </w: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 xml:space="preserve"> (FCP) established?</w:t>
            </w:r>
          </w:p>
          <w:p w:rsidR="004B3FA3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Pr="00054E44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</w:tc>
        <w:tc>
          <w:tcPr>
            <w:tcW w:w="6670" w:type="dxa"/>
            <w:shd w:val="clear" w:color="auto" w:fill="auto"/>
          </w:tcPr>
          <w:p w:rsidR="004B3FA3" w:rsidRPr="00726D70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2222"/>
          <w:jc w:val="center"/>
        </w:trPr>
        <w:tc>
          <w:tcPr>
            <w:tcW w:w="4113" w:type="dxa"/>
            <w:gridSpan w:val="2"/>
            <w:shd w:val="clear" w:color="auto" w:fill="auto"/>
          </w:tcPr>
          <w:p w:rsidR="004B3FA3" w:rsidRPr="00054E44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Did commanders have timely on-scene briefings?</w:t>
            </w:r>
          </w:p>
          <w:p w:rsidR="004B3FA3" w:rsidRPr="00054E44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</w:tc>
        <w:tc>
          <w:tcPr>
            <w:tcW w:w="6670" w:type="dxa"/>
            <w:shd w:val="clear" w:color="auto" w:fill="auto"/>
          </w:tcPr>
          <w:p w:rsidR="004B3FA3" w:rsidRPr="00726D70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</w:tbl>
    <w:p w:rsidR="00A86C00" w:rsidRDefault="00A86C00" w:rsidP="00726D70"/>
    <w:p w:rsidR="00A86C00" w:rsidRDefault="00A86C00">
      <w:pPr>
        <w:spacing w:before="120" w:after="120" w:line="240" w:lineRule="auto"/>
      </w:pP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9"/>
        <w:gridCol w:w="6535"/>
      </w:tblGrid>
      <w:tr w:rsidR="004B3FA3" w:rsidRPr="00B95D70" w:rsidTr="00CF623D">
        <w:trPr>
          <w:trHeight w:val="198"/>
          <w:tblHeader/>
          <w:jc w:val="center"/>
        </w:trPr>
        <w:tc>
          <w:tcPr>
            <w:tcW w:w="10784" w:type="dxa"/>
            <w:gridSpan w:val="2"/>
            <w:shd w:val="clear" w:color="auto" w:fill="DBE5F1" w:themeFill="accent1" w:themeFillTint="33"/>
            <w:vAlign w:val="center"/>
          </w:tcPr>
          <w:p w:rsidR="004B3FA3" w:rsidRPr="00977A8F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6"/>
                <w:lang w:eastAsia="en-GB"/>
              </w:rPr>
              <w:t xml:space="preserve">JESIP Principle – </w:t>
            </w:r>
            <w:r w:rsidRPr="007D1808">
              <w:rPr>
                <w:rFonts w:ascii="Calibri" w:eastAsia="Times New Roman" w:hAnsi="Calibri" w:cs="Arial"/>
                <w:b/>
                <w:sz w:val="26"/>
                <w:lang w:eastAsia="en-GB"/>
              </w:rPr>
              <w:t>Communication</w:t>
            </w:r>
          </w:p>
        </w:tc>
      </w:tr>
      <w:tr w:rsidR="007D1808" w:rsidRPr="00B95D70" w:rsidTr="00CF623D">
        <w:trPr>
          <w:trHeight w:val="603"/>
          <w:tblHeader/>
          <w:jc w:val="center"/>
        </w:trPr>
        <w:tc>
          <w:tcPr>
            <w:tcW w:w="4249" w:type="dxa"/>
            <w:shd w:val="clear" w:color="auto" w:fill="DBE5F1" w:themeFill="accent1" w:themeFillTint="33"/>
            <w:vAlign w:val="center"/>
          </w:tcPr>
          <w:p w:rsidR="007D1808" w:rsidRPr="00B95D70" w:rsidRDefault="007D1808" w:rsidP="00A43E4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B95D70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OBJECTIVES</w:t>
            </w:r>
          </w:p>
        </w:tc>
        <w:tc>
          <w:tcPr>
            <w:tcW w:w="6535" w:type="dxa"/>
            <w:shd w:val="clear" w:color="auto" w:fill="DBE5F1" w:themeFill="accent1" w:themeFillTint="33"/>
            <w:vAlign w:val="center"/>
          </w:tcPr>
          <w:p w:rsidR="007D1808" w:rsidRPr="0084241C" w:rsidRDefault="007D1808" w:rsidP="00A43E4C">
            <w:pPr>
              <w:spacing w:after="0" w:line="240" w:lineRule="auto"/>
              <w:rPr>
                <w:highlight w:val="darkBlue"/>
                <w:lang w:eastAsia="en-GB"/>
              </w:rPr>
            </w:pPr>
            <w:r w:rsidRPr="00977A8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LEARNING/RECOMMENDATIONS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– Record observations below</w:t>
            </w:r>
          </w:p>
        </w:tc>
      </w:tr>
      <w:tr w:rsidR="007D1808" w:rsidRPr="00B95D70" w:rsidTr="004B3FA3">
        <w:trPr>
          <w:trHeight w:val="972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808" w:rsidRPr="004B3FA3" w:rsidRDefault="007D1808" w:rsidP="004B3FA3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Was common terminology used?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808" w:rsidRPr="007D1808" w:rsidRDefault="007D1808" w:rsidP="007D180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7D1808" w:rsidRPr="007D1808" w:rsidRDefault="007D1808" w:rsidP="007D180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972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A3" w:rsidRPr="004B3FA3" w:rsidRDefault="004B3FA3" w:rsidP="004B3FA3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Was an Airwave interoperability talk group used?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A3" w:rsidRPr="007D1808" w:rsidRDefault="004B3FA3" w:rsidP="007D180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972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A3" w:rsidRPr="004B3FA3" w:rsidRDefault="004B3FA3" w:rsidP="004B3FA3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Was relevant information shared across all services and control rooms throughout the incident?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A3" w:rsidRPr="007D1808" w:rsidRDefault="004B3FA3" w:rsidP="007D180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972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A3" w:rsidRPr="004B3FA3" w:rsidRDefault="004B3FA3" w:rsidP="004B3FA3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</w:t>
            </w: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as METHANE used to pass information to control?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A3" w:rsidRPr="007D1808" w:rsidRDefault="004B3FA3" w:rsidP="007D180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4521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A3" w:rsidRPr="007D1808" w:rsidRDefault="004B3FA3" w:rsidP="007D1808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Were effective communications established between:</w:t>
            </w:r>
          </w:p>
          <w:p w:rsidR="004B3FA3" w:rsidRPr="007D1808" w:rsidRDefault="004B3FA3" w:rsidP="007D18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9" w:hanging="283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Operational &amp; tactical commanders</w:t>
            </w:r>
          </w:p>
          <w:p w:rsidR="004B3FA3" w:rsidRPr="007D1808" w:rsidRDefault="004B3FA3" w:rsidP="007D18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9" w:hanging="283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Commanders and control rooms</w:t>
            </w:r>
          </w:p>
          <w:p w:rsidR="004B3FA3" w:rsidRPr="007D1808" w:rsidRDefault="004B3FA3" w:rsidP="007D18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9" w:hanging="283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Emergency service commanders and other responding organisations</w:t>
            </w:r>
          </w:p>
          <w:p w:rsidR="004B3FA3" w:rsidRPr="007D1808" w:rsidRDefault="004B3FA3" w:rsidP="007D18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9" w:hanging="283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Local emergency service control rooms</w:t>
            </w:r>
          </w:p>
          <w:p w:rsidR="004B3FA3" w:rsidRDefault="004B3FA3" w:rsidP="007D18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9" w:hanging="283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Emergency service control rooms and national co-ordinating centres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A3" w:rsidRPr="007D1808" w:rsidRDefault="004B3FA3" w:rsidP="007D180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</w:tbl>
    <w:p w:rsidR="007D1808" w:rsidRDefault="007D1808">
      <w:pPr>
        <w:spacing w:before="120" w:after="120" w:line="240" w:lineRule="auto"/>
      </w:pPr>
      <w:r>
        <w:br w:type="page"/>
      </w:r>
    </w:p>
    <w:p w:rsidR="007D1808" w:rsidRDefault="007D1808"/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1"/>
        <w:gridCol w:w="6577"/>
      </w:tblGrid>
      <w:tr w:rsidR="004B3FA3" w:rsidRPr="00B95D70" w:rsidTr="00CF623D">
        <w:trPr>
          <w:trHeight w:val="198"/>
          <w:jc w:val="center"/>
        </w:trPr>
        <w:tc>
          <w:tcPr>
            <w:tcW w:w="10758" w:type="dxa"/>
            <w:gridSpan w:val="2"/>
            <w:shd w:val="clear" w:color="auto" w:fill="DBE5F1" w:themeFill="accent1" w:themeFillTint="33"/>
            <w:vAlign w:val="center"/>
          </w:tcPr>
          <w:p w:rsidR="004B3FA3" w:rsidRPr="004B3FA3" w:rsidRDefault="004B3FA3" w:rsidP="004B3FA3">
            <w:pPr>
              <w:spacing w:after="0" w:line="240" w:lineRule="auto"/>
              <w:rPr>
                <w:rFonts w:ascii="Calibri" w:eastAsia="Times New Roman" w:hAnsi="Calibri" w:cs="Arial"/>
                <w:b/>
                <w:sz w:val="26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6"/>
                <w:lang w:eastAsia="en-GB"/>
              </w:rPr>
              <w:t>JESIP Principle - Co-ordination</w:t>
            </w:r>
          </w:p>
        </w:tc>
      </w:tr>
      <w:tr w:rsidR="00904DCA" w:rsidRPr="00B95D70" w:rsidTr="00CF623D">
        <w:trPr>
          <w:trHeight w:val="603"/>
          <w:jc w:val="center"/>
        </w:trPr>
        <w:tc>
          <w:tcPr>
            <w:tcW w:w="4181" w:type="dxa"/>
            <w:shd w:val="clear" w:color="auto" w:fill="DBE5F1" w:themeFill="accent1" w:themeFillTint="33"/>
            <w:vAlign w:val="center"/>
          </w:tcPr>
          <w:p w:rsidR="00054E44" w:rsidRPr="00B95D70" w:rsidRDefault="00054E44" w:rsidP="00A43E4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B95D70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OBJECTIVES</w:t>
            </w:r>
          </w:p>
        </w:tc>
        <w:tc>
          <w:tcPr>
            <w:tcW w:w="6577" w:type="dxa"/>
            <w:shd w:val="clear" w:color="auto" w:fill="DBE5F1" w:themeFill="accent1" w:themeFillTint="33"/>
            <w:vAlign w:val="center"/>
          </w:tcPr>
          <w:p w:rsidR="00054E44" w:rsidRPr="0084241C" w:rsidRDefault="00054E44" w:rsidP="00A43E4C">
            <w:pPr>
              <w:spacing w:after="0" w:line="240" w:lineRule="auto"/>
              <w:rPr>
                <w:highlight w:val="darkBlue"/>
                <w:lang w:eastAsia="en-GB"/>
              </w:rPr>
            </w:pPr>
            <w:r w:rsidRPr="00977A8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LEARNING/RECOMMENDATIONS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– Record observations below</w:t>
            </w:r>
          </w:p>
        </w:tc>
      </w:tr>
      <w:tr w:rsidR="00904DCA" w:rsidRPr="00B95D70" w:rsidTr="004B3FA3">
        <w:trPr>
          <w:trHeight w:val="1270"/>
          <w:jc w:val="center"/>
        </w:trPr>
        <w:tc>
          <w:tcPr>
            <w:tcW w:w="4181" w:type="dxa"/>
            <w:shd w:val="clear" w:color="auto" w:fill="auto"/>
          </w:tcPr>
          <w:p w:rsidR="00054E44" w:rsidRDefault="00054E44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Did Commanders use the JDM as single decision model?</w:t>
            </w:r>
          </w:p>
          <w:p w:rsidR="00054E44" w:rsidRPr="00826113" w:rsidRDefault="00054E44" w:rsidP="0084241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6577" w:type="dxa"/>
            <w:shd w:val="clear" w:color="auto" w:fill="auto"/>
          </w:tcPr>
          <w:p w:rsidR="00054E44" w:rsidRPr="00252D0B" w:rsidRDefault="00054E44" w:rsidP="00A43E4C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  <w:p w:rsidR="00054E44" w:rsidRPr="00B95D70" w:rsidRDefault="00054E44" w:rsidP="00A43E4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1270"/>
          <w:jc w:val="center"/>
        </w:trPr>
        <w:tc>
          <w:tcPr>
            <w:tcW w:w="4181" w:type="dxa"/>
            <w:shd w:val="clear" w:color="auto" w:fill="auto"/>
          </w:tcPr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Were Capabilities</w:t>
            </w:r>
            <w:r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 xml:space="preserve"> &amp; </w:t>
            </w: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Responsibilities identified?</w:t>
            </w:r>
          </w:p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</w:tc>
        <w:tc>
          <w:tcPr>
            <w:tcW w:w="6577" w:type="dxa"/>
            <w:shd w:val="clear" w:color="auto" w:fill="auto"/>
          </w:tcPr>
          <w:p w:rsidR="004B3FA3" w:rsidRPr="00252D0B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4B3FA3" w:rsidRPr="00B95D70" w:rsidTr="004B3FA3">
        <w:trPr>
          <w:trHeight w:val="1270"/>
          <w:jc w:val="center"/>
        </w:trPr>
        <w:tc>
          <w:tcPr>
            <w:tcW w:w="4181" w:type="dxa"/>
            <w:shd w:val="clear" w:color="auto" w:fill="auto"/>
          </w:tcPr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 xml:space="preserve">Were joint decisions on priorities made and if so, how were the priorities arrived at and agreed? </w:t>
            </w:r>
          </w:p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</w:tc>
        <w:tc>
          <w:tcPr>
            <w:tcW w:w="6577" w:type="dxa"/>
            <w:shd w:val="clear" w:color="auto" w:fill="auto"/>
          </w:tcPr>
          <w:p w:rsidR="004B3FA3" w:rsidRPr="00252D0B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4B3FA3" w:rsidRPr="00B95D70" w:rsidTr="004B3FA3">
        <w:trPr>
          <w:trHeight w:val="1270"/>
          <w:jc w:val="center"/>
        </w:trPr>
        <w:tc>
          <w:tcPr>
            <w:tcW w:w="4181" w:type="dxa"/>
            <w:shd w:val="clear" w:color="auto" w:fill="auto"/>
          </w:tcPr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 xml:space="preserve">Were actions joined up and therefore efficient and effective? </w:t>
            </w:r>
          </w:p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</w:tc>
        <w:tc>
          <w:tcPr>
            <w:tcW w:w="6577" w:type="dxa"/>
            <w:shd w:val="clear" w:color="auto" w:fill="auto"/>
          </w:tcPr>
          <w:p w:rsidR="004B3FA3" w:rsidRPr="00252D0B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4B3FA3" w:rsidRPr="00B95D70" w:rsidTr="004B3FA3">
        <w:trPr>
          <w:trHeight w:val="1270"/>
          <w:jc w:val="center"/>
        </w:trPr>
        <w:tc>
          <w:tcPr>
            <w:tcW w:w="4181" w:type="dxa"/>
            <w:shd w:val="clear" w:color="auto" w:fill="auto"/>
          </w:tcPr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Were ALL on scene resources used appropriately?</w:t>
            </w:r>
          </w:p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</w:tc>
        <w:tc>
          <w:tcPr>
            <w:tcW w:w="6577" w:type="dxa"/>
            <w:shd w:val="clear" w:color="auto" w:fill="auto"/>
          </w:tcPr>
          <w:p w:rsidR="004B3FA3" w:rsidRPr="00252D0B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4B3FA3" w:rsidRPr="00B95D70" w:rsidTr="004B3FA3">
        <w:trPr>
          <w:trHeight w:val="1270"/>
          <w:jc w:val="center"/>
        </w:trPr>
        <w:tc>
          <w:tcPr>
            <w:tcW w:w="4181" w:type="dxa"/>
            <w:shd w:val="clear" w:color="auto" w:fill="auto"/>
          </w:tcPr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Was there an understanding of the capability, capacity and limitations of each other’s assets?</w:t>
            </w:r>
          </w:p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</w:tc>
        <w:tc>
          <w:tcPr>
            <w:tcW w:w="6577" w:type="dxa"/>
            <w:shd w:val="clear" w:color="auto" w:fill="auto"/>
          </w:tcPr>
          <w:p w:rsidR="004B3FA3" w:rsidRPr="00252D0B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4B3FA3" w:rsidRPr="00B95D70" w:rsidTr="004B3FA3">
        <w:trPr>
          <w:trHeight w:val="1270"/>
          <w:jc w:val="center"/>
        </w:trPr>
        <w:tc>
          <w:tcPr>
            <w:tcW w:w="4181" w:type="dxa"/>
            <w:shd w:val="clear" w:color="auto" w:fill="auto"/>
          </w:tcPr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Did someone take the lead co-ordinators role during Multi-Agency meetings?</w:t>
            </w:r>
          </w:p>
        </w:tc>
        <w:tc>
          <w:tcPr>
            <w:tcW w:w="6577" w:type="dxa"/>
            <w:shd w:val="clear" w:color="auto" w:fill="auto"/>
          </w:tcPr>
          <w:p w:rsidR="004B3FA3" w:rsidRPr="00252D0B" w:rsidRDefault="004B3FA3" w:rsidP="00A43E4C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</w:tbl>
    <w:p w:rsidR="00726D70" w:rsidRDefault="00726D70"/>
    <w:p w:rsidR="00904DCA" w:rsidRDefault="00904DCA">
      <w:pPr>
        <w:spacing w:before="120" w:after="120" w:line="240" w:lineRule="auto"/>
      </w:pPr>
      <w:r>
        <w:br w:type="page"/>
      </w:r>
    </w:p>
    <w:p w:rsidR="00904DCA" w:rsidRDefault="00904DCA"/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9"/>
        <w:gridCol w:w="6706"/>
      </w:tblGrid>
      <w:tr w:rsidR="00194130" w:rsidRPr="00B95D70" w:rsidTr="00CF623D">
        <w:trPr>
          <w:trHeight w:val="198"/>
          <w:jc w:val="center"/>
        </w:trPr>
        <w:tc>
          <w:tcPr>
            <w:tcW w:w="10655" w:type="dxa"/>
            <w:gridSpan w:val="2"/>
            <w:shd w:val="clear" w:color="auto" w:fill="DBE5F1" w:themeFill="accent1" w:themeFillTint="33"/>
            <w:vAlign w:val="center"/>
          </w:tcPr>
          <w:p w:rsidR="00194130" w:rsidRPr="004B3FA3" w:rsidRDefault="00194130" w:rsidP="00194130">
            <w:pPr>
              <w:spacing w:after="0" w:line="240" w:lineRule="auto"/>
              <w:rPr>
                <w:rFonts w:ascii="Calibri" w:eastAsia="Times New Roman" w:hAnsi="Calibri" w:cs="Arial"/>
                <w:b/>
                <w:sz w:val="26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6"/>
                <w:lang w:eastAsia="en-GB"/>
              </w:rPr>
              <w:t>JESIP Principle - Understanding of Risk</w:t>
            </w:r>
          </w:p>
        </w:tc>
      </w:tr>
      <w:tr w:rsidR="000C49B1" w:rsidRPr="00B95D70" w:rsidTr="00CF623D">
        <w:trPr>
          <w:trHeight w:val="603"/>
          <w:jc w:val="center"/>
        </w:trPr>
        <w:tc>
          <w:tcPr>
            <w:tcW w:w="3949" w:type="dxa"/>
            <w:shd w:val="clear" w:color="auto" w:fill="DBE5F1" w:themeFill="accent1" w:themeFillTint="33"/>
            <w:vAlign w:val="center"/>
          </w:tcPr>
          <w:p w:rsidR="00054E44" w:rsidRPr="00B95D70" w:rsidRDefault="00054E44" w:rsidP="00A43E4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B95D70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OBJECTIVES</w:t>
            </w:r>
          </w:p>
        </w:tc>
        <w:tc>
          <w:tcPr>
            <w:tcW w:w="6706" w:type="dxa"/>
            <w:shd w:val="clear" w:color="auto" w:fill="DBE5F1" w:themeFill="accent1" w:themeFillTint="33"/>
            <w:vAlign w:val="center"/>
          </w:tcPr>
          <w:p w:rsidR="00054E44" w:rsidRPr="0084241C" w:rsidRDefault="00054E44" w:rsidP="00A43E4C">
            <w:pPr>
              <w:spacing w:after="0" w:line="240" w:lineRule="auto"/>
              <w:rPr>
                <w:highlight w:val="darkBlue"/>
                <w:lang w:eastAsia="en-GB"/>
              </w:rPr>
            </w:pPr>
            <w:r w:rsidRPr="00977A8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LEARNING/RECOMMENDATIONS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– Record observations below</w:t>
            </w:r>
          </w:p>
        </w:tc>
      </w:tr>
      <w:tr w:rsidR="007D1808" w:rsidRPr="00B95D70" w:rsidTr="00194130">
        <w:trPr>
          <w:trHeight w:val="1681"/>
          <w:jc w:val="center"/>
        </w:trPr>
        <w:tc>
          <w:tcPr>
            <w:tcW w:w="3949" w:type="dxa"/>
            <w:shd w:val="clear" w:color="auto" w:fill="auto"/>
          </w:tcPr>
          <w:p w:rsidR="007D1808" w:rsidRPr="00194130" w:rsidRDefault="007D1808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A86C00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Were threats and hazards identified, understood and treated different by each emergency service?</w:t>
            </w:r>
          </w:p>
        </w:tc>
        <w:tc>
          <w:tcPr>
            <w:tcW w:w="6706" w:type="dxa"/>
            <w:shd w:val="clear" w:color="auto" w:fill="auto"/>
          </w:tcPr>
          <w:p w:rsidR="007D1808" w:rsidRPr="00464D3E" w:rsidRDefault="007D1808" w:rsidP="00A43E4C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  <w:p w:rsidR="007D1808" w:rsidRPr="00B95D70" w:rsidRDefault="007D1808" w:rsidP="00A43E4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194130" w:rsidRPr="00B95D70" w:rsidTr="00194130">
        <w:trPr>
          <w:trHeight w:val="1670"/>
          <w:jc w:val="center"/>
        </w:trPr>
        <w:tc>
          <w:tcPr>
            <w:tcW w:w="3949" w:type="dxa"/>
            <w:shd w:val="clear" w:color="auto" w:fill="auto"/>
          </w:tcPr>
          <w:p w:rsidR="00194130" w:rsidRPr="00A86C00" w:rsidRDefault="00194130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A86C00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Were limitations and capabilities of people and equipment identified?</w:t>
            </w:r>
          </w:p>
        </w:tc>
        <w:tc>
          <w:tcPr>
            <w:tcW w:w="6706" w:type="dxa"/>
            <w:shd w:val="clear" w:color="auto" w:fill="auto"/>
          </w:tcPr>
          <w:p w:rsidR="00194130" w:rsidRPr="00464D3E" w:rsidRDefault="00194130" w:rsidP="00A43E4C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194130" w:rsidRPr="00B95D70" w:rsidTr="00194130">
        <w:trPr>
          <w:trHeight w:val="2984"/>
          <w:jc w:val="center"/>
        </w:trPr>
        <w:tc>
          <w:tcPr>
            <w:tcW w:w="3949" w:type="dxa"/>
            <w:shd w:val="clear" w:color="auto" w:fill="auto"/>
          </w:tcPr>
          <w:p w:rsidR="00194130" w:rsidRPr="00A86C00" w:rsidRDefault="00194130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A86C00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Was a joint understanding of risk achieved by sharing information about the likelihood and potential impacts of threats and hazards?</w:t>
            </w:r>
          </w:p>
          <w:p w:rsidR="00194130" w:rsidRPr="00A86C00" w:rsidRDefault="00194130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A86C00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 xml:space="preserve"> e.g. sharing of risk assessments</w:t>
            </w:r>
          </w:p>
        </w:tc>
        <w:tc>
          <w:tcPr>
            <w:tcW w:w="6706" w:type="dxa"/>
            <w:shd w:val="clear" w:color="auto" w:fill="auto"/>
          </w:tcPr>
          <w:p w:rsidR="00194130" w:rsidRPr="00464D3E" w:rsidRDefault="00194130" w:rsidP="00A43E4C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</w:tbl>
    <w:p w:rsidR="0084241C" w:rsidRDefault="0084241C" w:rsidP="00726D70">
      <w:pPr>
        <w:ind w:left="-284"/>
      </w:pPr>
    </w:p>
    <w:p w:rsidR="00194130" w:rsidRDefault="00194130">
      <w:pPr>
        <w:spacing w:before="120" w:after="120" w:line="240" w:lineRule="auto"/>
      </w:pPr>
      <w:r>
        <w:br w:type="page"/>
      </w:r>
    </w:p>
    <w:p w:rsidR="00D949A8" w:rsidRDefault="00D949A8" w:rsidP="00F10520"/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0"/>
        <w:gridCol w:w="6636"/>
      </w:tblGrid>
      <w:tr w:rsidR="00194130" w:rsidRPr="00B95D70" w:rsidTr="00CF623D">
        <w:trPr>
          <w:trHeight w:val="603"/>
          <w:tblHeader/>
          <w:jc w:val="center"/>
        </w:trPr>
        <w:tc>
          <w:tcPr>
            <w:tcW w:w="10726" w:type="dxa"/>
            <w:gridSpan w:val="2"/>
            <w:shd w:val="clear" w:color="auto" w:fill="DBE5F1" w:themeFill="accent1" w:themeFillTint="33"/>
            <w:vAlign w:val="center"/>
          </w:tcPr>
          <w:p w:rsidR="00194130" w:rsidRPr="00194130" w:rsidRDefault="00194130" w:rsidP="00A43E4C">
            <w:pPr>
              <w:spacing w:after="0" w:line="240" w:lineRule="auto"/>
              <w:rPr>
                <w:rFonts w:ascii="Calibri" w:eastAsia="Times New Roman" w:hAnsi="Calibri" w:cs="Arial"/>
                <w:b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6"/>
                <w:lang w:eastAsia="en-GB"/>
              </w:rPr>
              <w:t xml:space="preserve">JESIP Principle  - Shared </w:t>
            </w:r>
            <w:r w:rsidRPr="00726D70">
              <w:rPr>
                <w:rFonts w:ascii="Calibri" w:eastAsia="Times New Roman" w:hAnsi="Calibri" w:cs="Arial"/>
                <w:b/>
                <w:sz w:val="26"/>
                <w:lang w:eastAsia="en-GB"/>
              </w:rPr>
              <w:t>Situational Awareness</w:t>
            </w:r>
          </w:p>
        </w:tc>
      </w:tr>
      <w:tr w:rsidR="000C49B1" w:rsidRPr="00B95D70" w:rsidTr="00CF623D">
        <w:trPr>
          <w:trHeight w:val="603"/>
          <w:tblHeader/>
          <w:jc w:val="center"/>
        </w:trPr>
        <w:tc>
          <w:tcPr>
            <w:tcW w:w="4090" w:type="dxa"/>
            <w:shd w:val="clear" w:color="auto" w:fill="DBE5F1" w:themeFill="accent1" w:themeFillTint="33"/>
            <w:vAlign w:val="center"/>
          </w:tcPr>
          <w:p w:rsidR="00D949A8" w:rsidRPr="00B95D70" w:rsidRDefault="00D949A8" w:rsidP="00A43E4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B95D70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OBJECTIVES</w:t>
            </w:r>
          </w:p>
        </w:tc>
        <w:tc>
          <w:tcPr>
            <w:tcW w:w="6636" w:type="dxa"/>
            <w:shd w:val="clear" w:color="auto" w:fill="DBE5F1" w:themeFill="accent1" w:themeFillTint="33"/>
            <w:vAlign w:val="center"/>
          </w:tcPr>
          <w:p w:rsidR="00D949A8" w:rsidRPr="0084241C" w:rsidRDefault="00D949A8" w:rsidP="00A43E4C">
            <w:pPr>
              <w:spacing w:after="0" w:line="240" w:lineRule="auto"/>
              <w:rPr>
                <w:highlight w:val="darkBlue"/>
                <w:lang w:eastAsia="en-GB"/>
              </w:rPr>
            </w:pPr>
            <w:r w:rsidRPr="00977A8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LEARNING/RECOMMENDATIONS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– Record observations below</w:t>
            </w:r>
          </w:p>
        </w:tc>
      </w:tr>
      <w:tr w:rsidR="000C49B1" w:rsidRPr="00B95D70" w:rsidTr="00194130">
        <w:trPr>
          <w:trHeight w:val="1776"/>
          <w:jc w:val="center"/>
        </w:trPr>
        <w:tc>
          <w:tcPr>
            <w:tcW w:w="4090" w:type="dxa"/>
            <w:shd w:val="clear" w:color="auto" w:fill="auto"/>
          </w:tcPr>
          <w:p w:rsidR="00E213DF" w:rsidRPr="007D1808" w:rsidRDefault="00726D7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Did Commanders have a common understanding of what has happened, what is happening now and the consequences of events?</w:t>
            </w:r>
          </w:p>
        </w:tc>
        <w:tc>
          <w:tcPr>
            <w:tcW w:w="6636" w:type="dxa"/>
            <w:shd w:val="clear" w:color="auto" w:fill="auto"/>
          </w:tcPr>
          <w:p w:rsidR="00726D70" w:rsidRPr="00726D70" w:rsidRDefault="00726D70" w:rsidP="00726D7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194130" w:rsidRPr="00B95D70" w:rsidTr="00194130">
        <w:trPr>
          <w:trHeight w:val="1359"/>
          <w:jc w:val="center"/>
        </w:trPr>
        <w:tc>
          <w:tcPr>
            <w:tcW w:w="4090" w:type="dxa"/>
            <w:shd w:val="clear" w:color="auto" w:fill="auto"/>
          </w:tcPr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Did each of the emergency services understand their roles in resolving the emergency?</w:t>
            </w:r>
          </w:p>
        </w:tc>
        <w:tc>
          <w:tcPr>
            <w:tcW w:w="6636" w:type="dxa"/>
            <w:shd w:val="clear" w:color="auto" w:fill="auto"/>
          </w:tcPr>
          <w:p w:rsidR="00194130" w:rsidRPr="00726D70" w:rsidRDefault="00194130" w:rsidP="00726D7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194130" w:rsidRPr="00B95D70" w:rsidTr="00194130">
        <w:trPr>
          <w:trHeight w:val="1635"/>
          <w:jc w:val="center"/>
        </w:trPr>
        <w:tc>
          <w:tcPr>
            <w:tcW w:w="4090" w:type="dxa"/>
            <w:shd w:val="clear" w:color="auto" w:fill="auto"/>
          </w:tcPr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Was M</w:t>
            </w:r>
            <w:r w:rsidR="00E47C51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/</w:t>
            </w:r>
            <w:bookmarkStart w:id="0" w:name="_GoBack"/>
            <w:bookmarkEnd w:id="0"/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ETHANE regularly used to provide a Common Operating Picture (CoP)</w:t>
            </w:r>
          </w:p>
        </w:tc>
        <w:tc>
          <w:tcPr>
            <w:tcW w:w="6636" w:type="dxa"/>
            <w:shd w:val="clear" w:color="auto" w:fill="auto"/>
          </w:tcPr>
          <w:p w:rsidR="00194130" w:rsidRPr="00726D70" w:rsidRDefault="00194130" w:rsidP="00726D7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194130" w:rsidRPr="00B95D70" w:rsidTr="00194130">
        <w:trPr>
          <w:trHeight w:val="7569"/>
          <w:jc w:val="center"/>
        </w:trPr>
        <w:tc>
          <w:tcPr>
            <w:tcW w:w="4090" w:type="dxa"/>
            <w:shd w:val="clear" w:color="auto" w:fill="auto"/>
          </w:tcPr>
          <w:p w:rsidR="00194130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Was the Joint Decision Model utilised identifying: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b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b/>
                <w:sz w:val="26"/>
                <w:szCs w:val="26"/>
                <w:lang w:eastAsia="en-GB"/>
              </w:rPr>
              <w:t>Situation: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What is happening?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What are the impacts and risks?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What might happen and what is being done about it?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b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b/>
                <w:sz w:val="26"/>
                <w:szCs w:val="26"/>
                <w:lang w:eastAsia="en-GB"/>
              </w:rPr>
              <w:t>Direction: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What end state is desired?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What is the aim and objective of the emergency response?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What priorities will inform and guide direction?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b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b/>
                <w:sz w:val="26"/>
                <w:szCs w:val="26"/>
                <w:lang w:eastAsia="en-GB"/>
              </w:rPr>
              <w:t>Action: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Were actions decided?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What needed to be done to achieve a positive end state?</w:t>
            </w:r>
          </w:p>
        </w:tc>
        <w:tc>
          <w:tcPr>
            <w:tcW w:w="6636" w:type="dxa"/>
            <w:shd w:val="clear" w:color="auto" w:fill="auto"/>
          </w:tcPr>
          <w:p w:rsidR="00194130" w:rsidRPr="00726D70" w:rsidRDefault="00194130" w:rsidP="00726D7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</w:tbl>
    <w:p w:rsidR="00A86C00" w:rsidRDefault="00A86C00">
      <w:pPr>
        <w:spacing w:before="120" w:after="120" w:line="240" w:lineRule="auto"/>
      </w:pPr>
      <w:r>
        <w:br w:type="page"/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6"/>
        <w:gridCol w:w="6349"/>
      </w:tblGrid>
      <w:tr w:rsidR="00194130" w:rsidRPr="00B95D70" w:rsidTr="00CF623D">
        <w:trPr>
          <w:trHeight w:val="603"/>
          <w:tblHeader/>
          <w:jc w:val="center"/>
        </w:trPr>
        <w:tc>
          <w:tcPr>
            <w:tcW w:w="10395" w:type="dxa"/>
            <w:gridSpan w:val="2"/>
            <w:shd w:val="clear" w:color="auto" w:fill="DBE5F1" w:themeFill="accent1" w:themeFillTint="33"/>
            <w:vAlign w:val="center"/>
          </w:tcPr>
          <w:p w:rsidR="00194130" w:rsidRPr="00194130" w:rsidRDefault="00194130" w:rsidP="00A43E4C">
            <w:pPr>
              <w:spacing w:after="0" w:line="240" w:lineRule="auto"/>
              <w:rPr>
                <w:rFonts w:ascii="Calibri" w:eastAsia="Times New Roman" w:hAnsi="Calibri" w:cs="Arial"/>
                <w:sz w:val="26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6"/>
                <w:lang w:eastAsia="en-GB"/>
              </w:rPr>
              <w:lastRenderedPageBreak/>
              <w:t>Any o</w:t>
            </w:r>
            <w:r w:rsidRPr="008C5986">
              <w:rPr>
                <w:rFonts w:ascii="Calibri" w:eastAsia="Times New Roman" w:hAnsi="Calibri" w:cs="Arial"/>
                <w:b/>
                <w:sz w:val="26"/>
                <w:lang w:eastAsia="en-GB"/>
              </w:rPr>
              <w:t>ther information/issues:</w:t>
            </w:r>
          </w:p>
        </w:tc>
      </w:tr>
      <w:tr w:rsidR="000C49B1" w:rsidRPr="00B95D70" w:rsidTr="00CF623D">
        <w:trPr>
          <w:trHeight w:val="603"/>
          <w:tblHeader/>
          <w:jc w:val="center"/>
        </w:trPr>
        <w:tc>
          <w:tcPr>
            <w:tcW w:w="4046" w:type="dxa"/>
            <w:shd w:val="clear" w:color="auto" w:fill="DBE5F1" w:themeFill="accent1" w:themeFillTint="33"/>
            <w:vAlign w:val="center"/>
          </w:tcPr>
          <w:p w:rsidR="00A86C00" w:rsidRPr="00B95D70" w:rsidRDefault="00194130" w:rsidP="00A43E4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Other Issues</w:t>
            </w:r>
          </w:p>
        </w:tc>
        <w:tc>
          <w:tcPr>
            <w:tcW w:w="6349" w:type="dxa"/>
            <w:shd w:val="clear" w:color="auto" w:fill="DBE5F1" w:themeFill="accent1" w:themeFillTint="33"/>
            <w:vAlign w:val="center"/>
          </w:tcPr>
          <w:p w:rsidR="00A86C00" w:rsidRPr="0084241C" w:rsidRDefault="00A86C00" w:rsidP="00A43E4C">
            <w:pPr>
              <w:spacing w:after="0" w:line="240" w:lineRule="auto"/>
              <w:rPr>
                <w:highlight w:val="darkBlue"/>
                <w:lang w:eastAsia="en-GB"/>
              </w:rPr>
            </w:pPr>
            <w:r w:rsidRPr="00977A8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LEARNING/RECOMMENDATIONS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– Record observations below</w:t>
            </w:r>
          </w:p>
        </w:tc>
      </w:tr>
      <w:tr w:rsidR="000C49B1" w:rsidRPr="00B95D70" w:rsidTr="00194130">
        <w:trPr>
          <w:trHeight w:val="3375"/>
          <w:jc w:val="center"/>
        </w:trPr>
        <w:tc>
          <w:tcPr>
            <w:tcW w:w="4046" w:type="dxa"/>
            <w:shd w:val="clear" w:color="auto" w:fill="auto"/>
          </w:tcPr>
          <w:p w:rsidR="00EA2635" w:rsidRDefault="00194130" w:rsidP="00A43E4C">
            <w:pPr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</w:pP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[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Describe the issue</w:t>
            </w: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 xml:space="preserve"> here]</w:t>
            </w:r>
          </w:p>
          <w:p w:rsidR="00194130" w:rsidRPr="00194130" w:rsidRDefault="00194130" w:rsidP="00194130">
            <w:pPr>
              <w:rPr>
                <w:lang w:eastAsia="en-GB"/>
              </w:rPr>
            </w:pPr>
          </w:p>
        </w:tc>
        <w:tc>
          <w:tcPr>
            <w:tcW w:w="6349" w:type="dxa"/>
            <w:shd w:val="clear" w:color="auto" w:fill="auto"/>
          </w:tcPr>
          <w:p w:rsidR="00194130" w:rsidRDefault="00194130" w:rsidP="00194130">
            <w:pPr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</w:pP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[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P</w:t>
            </w: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rovide details and observations about the issue, what went wrong and who it affected.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 xml:space="preserve"> New rows can be added for multiple issues]</w:t>
            </w:r>
          </w:p>
          <w:p w:rsidR="00A86C00" w:rsidRPr="00464D3E" w:rsidRDefault="00194130" w:rsidP="00194130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</w:p>
        </w:tc>
      </w:tr>
      <w:tr w:rsidR="00194130" w:rsidRPr="00B95D70" w:rsidTr="00194130">
        <w:trPr>
          <w:trHeight w:val="3375"/>
          <w:jc w:val="center"/>
        </w:trPr>
        <w:tc>
          <w:tcPr>
            <w:tcW w:w="4046" w:type="dxa"/>
            <w:shd w:val="clear" w:color="auto" w:fill="auto"/>
          </w:tcPr>
          <w:p w:rsidR="00194130" w:rsidRDefault="00194130" w:rsidP="00194130">
            <w:pPr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</w:pP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[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Describe the issue</w:t>
            </w: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 xml:space="preserve"> here]</w:t>
            </w:r>
          </w:p>
          <w:p w:rsidR="00194130" w:rsidRPr="00B95D70" w:rsidRDefault="00194130" w:rsidP="00A43E4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6349" w:type="dxa"/>
            <w:shd w:val="clear" w:color="auto" w:fill="auto"/>
          </w:tcPr>
          <w:p w:rsidR="00B22F0F" w:rsidRDefault="00B22F0F" w:rsidP="00B22F0F">
            <w:pPr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</w:pP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[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P</w:t>
            </w: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rovide details and observations about the issue, what went wrong and who it affected.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 xml:space="preserve"> New rows can be added for multiple issues]</w:t>
            </w:r>
          </w:p>
          <w:p w:rsidR="00194130" w:rsidRPr="00464D3E" w:rsidRDefault="00194130" w:rsidP="00A43E4C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194130" w:rsidRPr="00B95D70" w:rsidTr="00194130">
        <w:trPr>
          <w:trHeight w:val="3375"/>
          <w:jc w:val="center"/>
        </w:trPr>
        <w:tc>
          <w:tcPr>
            <w:tcW w:w="4046" w:type="dxa"/>
            <w:shd w:val="clear" w:color="auto" w:fill="auto"/>
          </w:tcPr>
          <w:p w:rsidR="00B22F0F" w:rsidRDefault="00B22F0F" w:rsidP="00B22F0F">
            <w:pPr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</w:pP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[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Describe the issue</w:t>
            </w: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 xml:space="preserve"> here]</w:t>
            </w:r>
          </w:p>
          <w:p w:rsidR="00194130" w:rsidRPr="00B95D70" w:rsidRDefault="00194130" w:rsidP="00A43E4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6349" w:type="dxa"/>
            <w:shd w:val="clear" w:color="auto" w:fill="auto"/>
          </w:tcPr>
          <w:p w:rsidR="00B22F0F" w:rsidRDefault="00B22F0F" w:rsidP="00B22F0F">
            <w:pPr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</w:pP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[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P</w:t>
            </w: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rovide details and observations about the issue, what went wrong and who it affected.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 xml:space="preserve"> New rows can be added for multiple issues]</w:t>
            </w:r>
          </w:p>
          <w:p w:rsidR="00194130" w:rsidRPr="00464D3E" w:rsidRDefault="00194130" w:rsidP="00A43E4C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</w:tbl>
    <w:p w:rsidR="0091328C" w:rsidRDefault="0091328C" w:rsidP="00DD4511"/>
    <w:p w:rsidR="000E4D79" w:rsidRDefault="000E4D79" w:rsidP="00DD4511"/>
    <w:p w:rsidR="000E4D79" w:rsidRDefault="000E4D79">
      <w:pPr>
        <w:spacing w:before="120" w:after="120" w:line="240" w:lineRule="auto"/>
        <w:rPr>
          <w:rFonts w:eastAsiaTheme="majorEastAsia" w:cstheme="majorBidi"/>
          <w:b/>
          <w:bCs/>
          <w:color w:val="1F497D" w:themeColor="text2"/>
          <w:sz w:val="28"/>
          <w:szCs w:val="28"/>
          <w:lang w:eastAsia="en-GB"/>
        </w:rPr>
      </w:pPr>
      <w:r>
        <w:br w:type="page"/>
      </w:r>
    </w:p>
    <w:p w:rsidR="000E4D79" w:rsidRDefault="008D4EE7" w:rsidP="000E4D79">
      <w:pPr>
        <w:pStyle w:val="Heading1"/>
      </w:pPr>
      <w:r>
        <w:lastRenderedPageBreak/>
        <w:t xml:space="preserve">Submission to </w:t>
      </w:r>
      <w:r w:rsidR="000E4D79" w:rsidRPr="000E4D79">
        <w:t>Joint Organisational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3486"/>
      </w:tblGrid>
      <w:tr w:rsidR="008D4EE7" w:rsidRPr="000E4D79" w:rsidTr="00CF623D">
        <w:tc>
          <w:tcPr>
            <w:tcW w:w="7196" w:type="dxa"/>
            <w:shd w:val="clear" w:color="auto" w:fill="DBE5F1" w:themeFill="accent1" w:themeFillTint="33"/>
          </w:tcPr>
          <w:p w:rsidR="008D4EE7" w:rsidRPr="008D4EE7" w:rsidRDefault="008D4EE7" w:rsidP="008278AF">
            <w:pPr>
              <w:rPr>
                <w:b/>
              </w:rPr>
            </w:pPr>
            <w:r w:rsidRPr="008D4EE7">
              <w:rPr>
                <w:b/>
              </w:rPr>
              <w:t xml:space="preserve">Do </w:t>
            </w:r>
            <w:r w:rsidRPr="00CF623D">
              <w:rPr>
                <w:b/>
                <w:shd w:val="clear" w:color="auto" w:fill="DBE5F1" w:themeFill="accent1" w:themeFillTint="33"/>
              </w:rPr>
              <w:t xml:space="preserve">any of the issues raised during this de-brief meet the criteria for submitting to </w:t>
            </w:r>
            <w:r w:rsidR="00286457" w:rsidRPr="00CF623D">
              <w:rPr>
                <w:b/>
                <w:shd w:val="clear" w:color="auto" w:fill="DBE5F1" w:themeFill="accent1" w:themeFillTint="33"/>
              </w:rPr>
              <w:t>JOL Online?</w:t>
            </w:r>
          </w:p>
        </w:tc>
        <w:tc>
          <w:tcPr>
            <w:tcW w:w="3486" w:type="dxa"/>
            <w:vAlign w:val="center"/>
          </w:tcPr>
          <w:p w:rsidR="008D4EE7" w:rsidRPr="000E4D79" w:rsidRDefault="008D4EE7" w:rsidP="008D4EE7">
            <w:r w:rsidRPr="008D4EE7">
              <w:rPr>
                <w:b/>
              </w:rPr>
              <w:t>Yes</w:t>
            </w:r>
            <w:r>
              <w:rPr>
                <w:b/>
              </w:rPr>
              <w:t xml:space="preserve">/ </w:t>
            </w:r>
            <w:r w:rsidRPr="008D4EE7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 w:rsidRPr="008D4EE7">
              <w:t>(delete as appropriate)</w:t>
            </w:r>
          </w:p>
        </w:tc>
      </w:tr>
      <w:tr w:rsidR="000E4D79" w:rsidRPr="000E4D79" w:rsidTr="00CF623D">
        <w:tc>
          <w:tcPr>
            <w:tcW w:w="10682" w:type="dxa"/>
            <w:gridSpan w:val="2"/>
            <w:shd w:val="clear" w:color="auto" w:fill="DBE5F1" w:themeFill="accent1" w:themeFillTint="33"/>
            <w:vAlign w:val="center"/>
          </w:tcPr>
          <w:p w:rsidR="000E4D79" w:rsidRPr="000E4D79" w:rsidRDefault="000E4D79" w:rsidP="000E4D79">
            <w:pPr>
              <w:rPr>
                <w:b/>
              </w:rPr>
            </w:pPr>
            <w:r w:rsidRPr="000E4D79">
              <w:rPr>
                <w:b/>
              </w:rPr>
              <w:t>Who will submit onto JOL</w:t>
            </w:r>
            <w:r w:rsidR="008278AF">
              <w:rPr>
                <w:b/>
              </w:rPr>
              <w:t xml:space="preserve"> Online</w:t>
            </w:r>
            <w:r w:rsidRPr="000E4D79">
              <w:rPr>
                <w:b/>
              </w:rPr>
              <w:t>? (agree with all parties)</w:t>
            </w:r>
          </w:p>
        </w:tc>
      </w:tr>
      <w:tr w:rsidR="000E4D79" w:rsidRPr="000E4D79" w:rsidTr="00CF623D">
        <w:tc>
          <w:tcPr>
            <w:tcW w:w="7196" w:type="dxa"/>
            <w:shd w:val="clear" w:color="auto" w:fill="DBE5F1" w:themeFill="accent1" w:themeFillTint="33"/>
          </w:tcPr>
          <w:p w:rsidR="000E4D79" w:rsidRPr="008D4EE7" w:rsidRDefault="000E4D79" w:rsidP="000E4D79">
            <w:pPr>
              <w:rPr>
                <w:b/>
              </w:rPr>
            </w:pPr>
            <w:r w:rsidRPr="008D4EE7">
              <w:rPr>
                <w:b/>
              </w:rPr>
              <w:t>Name</w:t>
            </w:r>
          </w:p>
        </w:tc>
        <w:tc>
          <w:tcPr>
            <w:tcW w:w="3486" w:type="dxa"/>
            <w:shd w:val="clear" w:color="auto" w:fill="DBE5F1" w:themeFill="accent1" w:themeFillTint="33"/>
            <w:vAlign w:val="center"/>
          </w:tcPr>
          <w:p w:rsidR="000E4D79" w:rsidRPr="008D4EE7" w:rsidRDefault="000E4D79" w:rsidP="000E4D79">
            <w:pPr>
              <w:rPr>
                <w:b/>
              </w:rPr>
            </w:pPr>
            <w:r w:rsidRPr="008D4EE7">
              <w:rPr>
                <w:b/>
              </w:rPr>
              <w:t>Organisation</w:t>
            </w:r>
          </w:p>
        </w:tc>
      </w:tr>
      <w:tr w:rsidR="000E4D79" w:rsidRPr="000E4D79" w:rsidTr="00A43E4C">
        <w:tc>
          <w:tcPr>
            <w:tcW w:w="7196" w:type="dxa"/>
          </w:tcPr>
          <w:p w:rsidR="000E4D79" w:rsidRDefault="000E4D79" w:rsidP="000E4D79"/>
        </w:tc>
        <w:tc>
          <w:tcPr>
            <w:tcW w:w="3486" w:type="dxa"/>
            <w:vAlign w:val="center"/>
          </w:tcPr>
          <w:p w:rsidR="000E4D79" w:rsidRDefault="000E4D79" w:rsidP="000E4D79"/>
        </w:tc>
      </w:tr>
      <w:tr w:rsidR="000E4D79" w:rsidRPr="000E4D79" w:rsidTr="00A43E4C">
        <w:tc>
          <w:tcPr>
            <w:tcW w:w="7196" w:type="dxa"/>
          </w:tcPr>
          <w:p w:rsidR="000E4D79" w:rsidRDefault="000E4D79" w:rsidP="000E4D79"/>
        </w:tc>
        <w:tc>
          <w:tcPr>
            <w:tcW w:w="3486" w:type="dxa"/>
            <w:vAlign w:val="center"/>
          </w:tcPr>
          <w:p w:rsidR="000E4D79" w:rsidRDefault="000E4D79" w:rsidP="000E4D79"/>
        </w:tc>
      </w:tr>
      <w:tr w:rsidR="000E4D79" w:rsidRPr="000E4D79" w:rsidTr="00A43E4C">
        <w:tc>
          <w:tcPr>
            <w:tcW w:w="7196" w:type="dxa"/>
          </w:tcPr>
          <w:p w:rsidR="000E4D79" w:rsidRDefault="000E4D79" w:rsidP="000E4D79"/>
        </w:tc>
        <w:tc>
          <w:tcPr>
            <w:tcW w:w="3486" w:type="dxa"/>
            <w:vAlign w:val="center"/>
          </w:tcPr>
          <w:p w:rsidR="000E4D79" w:rsidRDefault="000E4D79" w:rsidP="000E4D79"/>
        </w:tc>
      </w:tr>
      <w:tr w:rsidR="000E4D79" w:rsidRPr="000E4D79" w:rsidTr="00A43E4C">
        <w:tc>
          <w:tcPr>
            <w:tcW w:w="7196" w:type="dxa"/>
          </w:tcPr>
          <w:p w:rsidR="000E4D79" w:rsidRDefault="000E4D79" w:rsidP="000E4D79"/>
        </w:tc>
        <w:tc>
          <w:tcPr>
            <w:tcW w:w="3486" w:type="dxa"/>
            <w:vAlign w:val="center"/>
          </w:tcPr>
          <w:p w:rsidR="000E4D79" w:rsidRDefault="000E4D79" w:rsidP="000E4D79"/>
        </w:tc>
      </w:tr>
      <w:tr w:rsidR="000E4D79" w:rsidRPr="000E4D79" w:rsidTr="00A43E4C">
        <w:tc>
          <w:tcPr>
            <w:tcW w:w="7196" w:type="dxa"/>
          </w:tcPr>
          <w:p w:rsidR="000E4D79" w:rsidRDefault="000E4D79" w:rsidP="000E4D79"/>
        </w:tc>
        <w:tc>
          <w:tcPr>
            <w:tcW w:w="3486" w:type="dxa"/>
            <w:vAlign w:val="center"/>
          </w:tcPr>
          <w:p w:rsidR="000E4D79" w:rsidRDefault="000E4D79" w:rsidP="000E4D79"/>
        </w:tc>
      </w:tr>
      <w:tr w:rsidR="000E4D79" w:rsidRPr="000E4D79" w:rsidTr="00A43E4C">
        <w:tc>
          <w:tcPr>
            <w:tcW w:w="7196" w:type="dxa"/>
          </w:tcPr>
          <w:p w:rsidR="000E4D79" w:rsidRDefault="000E4D79" w:rsidP="000E4D79"/>
        </w:tc>
        <w:tc>
          <w:tcPr>
            <w:tcW w:w="3486" w:type="dxa"/>
            <w:vAlign w:val="center"/>
          </w:tcPr>
          <w:p w:rsidR="000E4D79" w:rsidRDefault="000E4D79" w:rsidP="000E4D79"/>
        </w:tc>
      </w:tr>
    </w:tbl>
    <w:p w:rsidR="000E4D79" w:rsidRDefault="000E4D79" w:rsidP="00DD4511"/>
    <w:p w:rsidR="008D4EE7" w:rsidRDefault="008D4EE7" w:rsidP="008D4EE7">
      <w:pPr>
        <w:pStyle w:val="Heading2"/>
      </w:pPr>
      <w:r>
        <w:t>Triggers for submission to JOL</w:t>
      </w:r>
      <w:r w:rsidR="00CF623D">
        <w:t xml:space="preserve"> Online</w:t>
      </w:r>
      <w:r>
        <w:t>:</w:t>
      </w:r>
    </w:p>
    <w:p w:rsidR="00CB7C5E" w:rsidRDefault="00CB7C5E" w:rsidP="00CB7C5E">
      <w:r>
        <w:t>Any i</w:t>
      </w:r>
      <w:r w:rsidR="00B0655B">
        <w:t>ssues raised as part of this de</w:t>
      </w:r>
      <w:r>
        <w:t>brief which meet any or all of the following criteria should be submitted onto JOL:</w:t>
      </w:r>
    </w:p>
    <w:p w:rsidR="00CB7C5E" w:rsidRPr="006F6F12" w:rsidRDefault="00CB7C5E" w:rsidP="00CB7C5E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cs="Times New Roman"/>
        </w:rPr>
      </w:pPr>
      <w:r>
        <w:t>relate to emergency response interoperability, primarily the use of M/ETHANE, the five JESIP principles for joint working and use of the Joint Decision Model;</w:t>
      </w:r>
    </w:p>
    <w:p w:rsidR="00CB7C5E" w:rsidRDefault="00CB7C5E" w:rsidP="00CB7C5E">
      <w:pPr>
        <w:pStyle w:val="ListParagraph"/>
        <w:numPr>
          <w:ilvl w:val="0"/>
          <w:numId w:val="2"/>
        </w:numPr>
        <w:spacing w:after="120" w:line="276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>had an impact</w:t>
      </w:r>
      <w:r w:rsidRPr="00341C07">
        <w:rPr>
          <w:rFonts w:cs="Arial"/>
        </w:rPr>
        <w:t xml:space="preserve"> </w:t>
      </w:r>
      <w:r>
        <w:rPr>
          <w:rFonts w:cs="Arial"/>
        </w:rPr>
        <w:t xml:space="preserve">on </w:t>
      </w:r>
      <w:r w:rsidRPr="00341C07">
        <w:rPr>
          <w:rFonts w:cs="Arial"/>
        </w:rPr>
        <w:t>the effectiveness of at least two of the response organisations;</w:t>
      </w:r>
    </w:p>
    <w:p w:rsidR="00CB7C5E" w:rsidRDefault="00CB7C5E" w:rsidP="00CB7C5E">
      <w:pPr>
        <w:pStyle w:val="ListParagraph"/>
        <w:numPr>
          <w:ilvl w:val="0"/>
          <w:numId w:val="2"/>
        </w:numPr>
        <w:spacing w:after="120" w:line="276" w:lineRule="auto"/>
        <w:ind w:left="714" w:hanging="357"/>
        <w:contextualSpacing w:val="0"/>
        <w:rPr>
          <w:rFonts w:cs="Arial"/>
        </w:rPr>
      </w:pPr>
      <w:r w:rsidRPr="00341C07">
        <w:rPr>
          <w:rFonts w:cs="Arial"/>
        </w:rPr>
        <w:t xml:space="preserve">impeded successful interoperability; </w:t>
      </w:r>
    </w:p>
    <w:p w:rsidR="00CB7C5E" w:rsidRDefault="00CB7C5E" w:rsidP="00CB7C5E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cs="Arial"/>
        </w:rPr>
      </w:pPr>
      <w:r w:rsidRPr="00341C07">
        <w:rPr>
          <w:rFonts w:cs="Arial"/>
        </w:rPr>
        <w:t xml:space="preserve">are known recurring issues; </w:t>
      </w:r>
      <w:r>
        <w:rPr>
          <w:rFonts w:cs="Arial"/>
        </w:rPr>
        <w:t>and/</w:t>
      </w:r>
      <w:r w:rsidRPr="00341C07">
        <w:rPr>
          <w:rFonts w:cs="Arial"/>
        </w:rPr>
        <w:t xml:space="preserve">or </w:t>
      </w:r>
    </w:p>
    <w:p w:rsidR="00CB7C5E" w:rsidRPr="00341C07" w:rsidRDefault="00CB7C5E" w:rsidP="00CB7C5E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cs="Arial"/>
        </w:rPr>
      </w:pPr>
      <w:proofErr w:type="gramStart"/>
      <w:r>
        <w:rPr>
          <w:rFonts w:cs="Arial"/>
        </w:rPr>
        <w:t>if</w:t>
      </w:r>
      <w:proofErr w:type="gramEnd"/>
      <w:r>
        <w:rPr>
          <w:rFonts w:cs="Arial"/>
        </w:rPr>
        <w:t xml:space="preserve"> resolved could benefit other organisations therefore may have national impact.</w:t>
      </w:r>
    </w:p>
    <w:p w:rsidR="008D4EE7" w:rsidRDefault="008D4EE7" w:rsidP="00DD4511"/>
    <w:sectPr w:rsidR="008D4EE7" w:rsidSect="00FF6A5E">
      <w:headerReference w:type="default" r:id="rId7"/>
      <w:footerReference w:type="default" r:id="rId8"/>
      <w:pgSz w:w="11906" w:h="16838"/>
      <w:pgMar w:top="112" w:right="720" w:bottom="851" w:left="72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A8" w:rsidRDefault="00610CA8" w:rsidP="00B86936">
      <w:r>
        <w:separator/>
      </w:r>
    </w:p>
  </w:endnote>
  <w:endnote w:type="continuationSeparator" w:id="0">
    <w:p w:rsidR="00610CA8" w:rsidRDefault="00610CA8" w:rsidP="00B8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5"/>
      <w:gridCol w:w="1382"/>
      <w:gridCol w:w="5670"/>
      <w:gridCol w:w="1134"/>
      <w:gridCol w:w="1465"/>
    </w:tblGrid>
    <w:tr w:rsidR="00A43E4C" w:rsidRPr="00B86936" w:rsidTr="00904DCA">
      <w:trPr>
        <w:trHeight w:val="274"/>
        <w:jc w:val="center"/>
      </w:trPr>
      <w:tc>
        <w:tcPr>
          <w:tcW w:w="1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43E4C" w:rsidRPr="00B86936" w:rsidRDefault="00A43E4C" w:rsidP="00826113">
          <w:pPr>
            <w:pStyle w:val="Footer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Date</w:t>
          </w:r>
        </w:p>
      </w:tc>
      <w:tc>
        <w:tcPr>
          <w:tcW w:w="1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43E4C" w:rsidRPr="00B86936" w:rsidRDefault="00A43E4C" w:rsidP="00826113">
          <w:pPr>
            <w:pStyle w:val="Footer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Status</w:t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43E4C" w:rsidRPr="00B86936" w:rsidRDefault="00A43E4C" w:rsidP="00826113">
          <w:pPr>
            <w:pStyle w:val="Footer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 xml:space="preserve">Document </w:t>
          </w:r>
          <w:r>
            <w:rPr>
              <w:rFonts w:cs="Arial"/>
              <w:b/>
              <w:sz w:val="16"/>
              <w:szCs w:val="16"/>
            </w:rPr>
            <w:t>Name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43E4C" w:rsidRPr="00B86936" w:rsidRDefault="00A43E4C" w:rsidP="00826113">
          <w:pPr>
            <w:pStyle w:val="Footer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Version</w:t>
          </w:r>
        </w:p>
      </w:tc>
      <w:tc>
        <w:tcPr>
          <w:tcW w:w="1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43E4C" w:rsidRPr="00B86936" w:rsidRDefault="00A43E4C" w:rsidP="00826113">
          <w:pPr>
            <w:pStyle w:val="Footer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Page</w:t>
          </w:r>
        </w:p>
      </w:tc>
    </w:tr>
    <w:tr w:rsidR="00A43E4C" w:rsidRPr="00B86936" w:rsidTr="00904DCA">
      <w:trPr>
        <w:trHeight w:val="216"/>
        <w:jc w:val="center"/>
      </w:trPr>
      <w:tc>
        <w:tcPr>
          <w:tcW w:w="1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43E4C" w:rsidRPr="00B86936" w:rsidRDefault="00A43E4C" w:rsidP="00826113">
          <w:pPr>
            <w:pStyle w:val="Footer"/>
            <w:spacing w:before="0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DATE \@ "dd/MM/yyyy"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CF623D">
            <w:rPr>
              <w:rFonts w:cs="Arial"/>
              <w:noProof/>
              <w:sz w:val="16"/>
              <w:szCs w:val="16"/>
            </w:rPr>
            <w:t>12/02/2018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43E4C" w:rsidRPr="00B86936" w:rsidRDefault="00A43E4C" w:rsidP="00826113">
          <w:pPr>
            <w:pStyle w:val="Footer"/>
            <w:spacing w:before="0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Published</w:t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43E4C" w:rsidRPr="00B86936" w:rsidRDefault="00A43E4C" w:rsidP="008278AF">
          <w:pPr>
            <w:pStyle w:val="Footer"/>
            <w:spacing w:before="0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FILENAME 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8278AF">
            <w:rPr>
              <w:rFonts w:cs="Arial"/>
              <w:noProof/>
              <w:sz w:val="16"/>
              <w:szCs w:val="16"/>
            </w:rPr>
            <w:t xml:space="preserve">JESIP Multi-Agency Debrief template 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43E4C" w:rsidRPr="00B86936" w:rsidRDefault="00A43E4C" w:rsidP="00826113">
          <w:pPr>
            <w:pStyle w:val="Footer"/>
            <w:spacing w:before="0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</w:t>
          </w:r>
          <w:r w:rsidR="008278AF">
            <w:rPr>
              <w:rFonts w:cs="Arial"/>
              <w:sz w:val="16"/>
              <w:szCs w:val="16"/>
            </w:rPr>
            <w:t>.5</w:t>
          </w:r>
        </w:p>
      </w:tc>
      <w:tc>
        <w:tcPr>
          <w:tcW w:w="1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43E4C" w:rsidRPr="00B86936" w:rsidRDefault="00A43E4C" w:rsidP="00826113">
          <w:pPr>
            <w:spacing w:after="0" w:line="240" w:lineRule="auto"/>
            <w:jc w:val="center"/>
            <w:rPr>
              <w:rFonts w:cs="Arial"/>
              <w:sz w:val="16"/>
              <w:szCs w:val="16"/>
            </w:rPr>
          </w:pPr>
          <w:r w:rsidRPr="00B86936">
            <w:rPr>
              <w:rFonts w:cs="Arial"/>
              <w:sz w:val="16"/>
              <w:szCs w:val="16"/>
            </w:rPr>
            <w:t xml:space="preserve">Page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PAGE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E47C51">
            <w:rPr>
              <w:rFonts w:cs="Arial"/>
              <w:noProof/>
              <w:sz w:val="16"/>
              <w:szCs w:val="16"/>
            </w:rPr>
            <w:t>6</w:t>
          </w:r>
          <w:r w:rsidRPr="00B86936">
            <w:rPr>
              <w:rFonts w:cs="Arial"/>
              <w:sz w:val="16"/>
              <w:szCs w:val="16"/>
            </w:rPr>
            <w:fldChar w:fldCharType="end"/>
          </w:r>
          <w:r w:rsidRPr="00B86936">
            <w:rPr>
              <w:rFonts w:cs="Arial"/>
              <w:sz w:val="16"/>
              <w:szCs w:val="16"/>
            </w:rPr>
            <w:t xml:space="preserve"> of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NUMPAGES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E47C51">
            <w:rPr>
              <w:rFonts w:cs="Arial"/>
              <w:noProof/>
              <w:sz w:val="16"/>
              <w:szCs w:val="16"/>
            </w:rPr>
            <w:t>7</w:t>
          </w:r>
          <w:r w:rsidRPr="00B86936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A43E4C" w:rsidRDefault="00A43E4C" w:rsidP="00826113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A8" w:rsidRDefault="00610CA8" w:rsidP="00B86936">
      <w:r>
        <w:separator/>
      </w:r>
    </w:p>
  </w:footnote>
  <w:footnote w:type="continuationSeparator" w:id="0">
    <w:p w:rsidR="00610CA8" w:rsidRDefault="00610CA8" w:rsidP="00B8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E4C" w:rsidRDefault="00FF6A5E" w:rsidP="00FF6A5E">
    <w:pPr>
      <w:tabs>
        <w:tab w:val="center" w:pos="4678"/>
        <w:tab w:val="left" w:pos="8835"/>
      </w:tabs>
    </w:pPr>
    <w:r>
      <w:rPr>
        <w:b/>
        <w:sz w:val="28"/>
      </w:rPr>
      <w:t xml:space="preserve">     </w:t>
    </w:r>
    <w:r w:rsidR="00A43E4C" w:rsidRPr="00FF6A5E">
      <w:rPr>
        <w:b/>
        <w:color w:val="1F497D" w:themeColor="text2"/>
        <w:sz w:val="32"/>
      </w:rPr>
      <w:t>Multi-Agency Debrief Template</w:t>
    </w:r>
    <w:r w:rsidRPr="00FF6A5E">
      <w:rPr>
        <w:b/>
        <w:color w:val="1F497D" w:themeColor="text2"/>
        <w:sz w:val="32"/>
      </w:rPr>
      <w:t xml:space="preserve">      </w:t>
    </w:r>
    <w:r w:rsidR="00A43E4C" w:rsidRPr="00FF6A5E">
      <w:rPr>
        <w:b/>
        <w:noProof/>
        <w:color w:val="1F497D" w:themeColor="text2"/>
        <w:sz w:val="32"/>
        <w:lang w:eastAsia="en-GB"/>
      </w:rPr>
      <w:t xml:space="preserve">     </w:t>
    </w:r>
    <w:r w:rsidRPr="00FF6A5E">
      <w:rPr>
        <w:b/>
        <w:noProof/>
        <w:color w:val="1F497D" w:themeColor="text2"/>
        <w:sz w:val="32"/>
        <w:lang w:eastAsia="en-GB"/>
      </w:rPr>
      <w:t xml:space="preserve">      </w:t>
    </w:r>
    <w:r w:rsidR="00A43E4C" w:rsidRPr="00FF6A5E">
      <w:rPr>
        <w:b/>
        <w:noProof/>
        <w:color w:val="1F497D" w:themeColor="text2"/>
        <w:sz w:val="32"/>
        <w:lang w:eastAsia="en-GB"/>
      </w:rPr>
      <w:t xml:space="preserve">  </w:t>
    </w:r>
    <w:r>
      <w:rPr>
        <w:b/>
        <w:noProof/>
        <w:color w:val="1F497D" w:themeColor="text2"/>
        <w:sz w:val="32"/>
        <w:lang w:eastAsia="en-GB"/>
      </w:rPr>
      <w:t xml:space="preserve">                    </w:t>
    </w:r>
    <w:r>
      <w:rPr>
        <w:b/>
        <w:noProof/>
        <w:sz w:val="28"/>
        <w:lang w:eastAsia="en-GB"/>
      </w:rPr>
      <w:drawing>
        <wp:inline distT="0" distB="0" distL="0" distR="0" wp14:anchorId="6D7779F0">
          <wp:extent cx="1993265" cy="438785"/>
          <wp:effectExtent l="0" t="0" r="698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3200A"/>
    <w:multiLevelType w:val="hybridMultilevel"/>
    <w:tmpl w:val="CA500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C2BF7"/>
    <w:multiLevelType w:val="hybridMultilevel"/>
    <w:tmpl w:val="BC42B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35"/>
    <w:rsid w:val="00030E61"/>
    <w:rsid w:val="00037535"/>
    <w:rsid w:val="00054E44"/>
    <w:rsid w:val="00061BEF"/>
    <w:rsid w:val="000C36D5"/>
    <w:rsid w:val="000C49B1"/>
    <w:rsid w:val="000E1AFF"/>
    <w:rsid w:val="000E4D79"/>
    <w:rsid w:val="00102911"/>
    <w:rsid w:val="00194130"/>
    <w:rsid w:val="00195AE2"/>
    <w:rsid w:val="001D0D2A"/>
    <w:rsid w:val="00204F27"/>
    <w:rsid w:val="00277FB2"/>
    <w:rsid w:val="00286457"/>
    <w:rsid w:val="002C4F2A"/>
    <w:rsid w:val="003A0117"/>
    <w:rsid w:val="003C1BBF"/>
    <w:rsid w:val="003D4463"/>
    <w:rsid w:val="003F5527"/>
    <w:rsid w:val="00464348"/>
    <w:rsid w:val="004B3FA3"/>
    <w:rsid w:val="0051508C"/>
    <w:rsid w:val="0054656F"/>
    <w:rsid w:val="005C33BB"/>
    <w:rsid w:val="005D5D16"/>
    <w:rsid w:val="00610CA8"/>
    <w:rsid w:val="0065518C"/>
    <w:rsid w:val="006D3EC3"/>
    <w:rsid w:val="006F17B7"/>
    <w:rsid w:val="00703AF1"/>
    <w:rsid w:val="00726D70"/>
    <w:rsid w:val="00743A85"/>
    <w:rsid w:val="007654C2"/>
    <w:rsid w:val="007745E6"/>
    <w:rsid w:val="007D1808"/>
    <w:rsid w:val="00826113"/>
    <w:rsid w:val="008278AF"/>
    <w:rsid w:val="0084241C"/>
    <w:rsid w:val="008A679A"/>
    <w:rsid w:val="008C5986"/>
    <w:rsid w:val="008D4EE7"/>
    <w:rsid w:val="008F5872"/>
    <w:rsid w:val="00904B59"/>
    <w:rsid w:val="00904DCA"/>
    <w:rsid w:val="00910204"/>
    <w:rsid w:val="0091328C"/>
    <w:rsid w:val="0097620B"/>
    <w:rsid w:val="00977A8F"/>
    <w:rsid w:val="009F5E14"/>
    <w:rsid w:val="00A12EB8"/>
    <w:rsid w:val="00A17660"/>
    <w:rsid w:val="00A209DD"/>
    <w:rsid w:val="00A43E4C"/>
    <w:rsid w:val="00A86C00"/>
    <w:rsid w:val="00A95BFF"/>
    <w:rsid w:val="00B0655B"/>
    <w:rsid w:val="00B17E86"/>
    <w:rsid w:val="00B22F0F"/>
    <w:rsid w:val="00B86936"/>
    <w:rsid w:val="00C37101"/>
    <w:rsid w:val="00C37E34"/>
    <w:rsid w:val="00C61317"/>
    <w:rsid w:val="00CB7C5E"/>
    <w:rsid w:val="00CF623D"/>
    <w:rsid w:val="00D209A9"/>
    <w:rsid w:val="00D66DAB"/>
    <w:rsid w:val="00D74A91"/>
    <w:rsid w:val="00D763E3"/>
    <w:rsid w:val="00D8422A"/>
    <w:rsid w:val="00D949A8"/>
    <w:rsid w:val="00DD4511"/>
    <w:rsid w:val="00E213DF"/>
    <w:rsid w:val="00E47C51"/>
    <w:rsid w:val="00E517A8"/>
    <w:rsid w:val="00E5347F"/>
    <w:rsid w:val="00E57D06"/>
    <w:rsid w:val="00E6610F"/>
    <w:rsid w:val="00EA2635"/>
    <w:rsid w:val="00EC25FE"/>
    <w:rsid w:val="00EF011B"/>
    <w:rsid w:val="00F10520"/>
    <w:rsid w:val="00F116E2"/>
    <w:rsid w:val="00F14A69"/>
    <w:rsid w:val="00F31E6D"/>
    <w:rsid w:val="00F57D78"/>
    <w:rsid w:val="00F72584"/>
    <w:rsid w:val="00FA3166"/>
    <w:rsid w:val="00FB0CF6"/>
    <w:rsid w:val="00FC5597"/>
    <w:rsid w:val="00FE0BCB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2DFA9C-FFE0-4A68-9495-A9941ECC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635"/>
    <w:pPr>
      <w:spacing w:before="0" w:after="160"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204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F2A"/>
    <w:pPr>
      <w:keepNext/>
      <w:keepLines/>
      <w:spacing w:before="200" w:after="120" w:line="240" w:lineRule="auto"/>
      <w:outlineLvl w:val="2"/>
    </w:pPr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204"/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5FE"/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F2A"/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pPr>
      <w:spacing w:before="120" w:after="12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  <w:spacing w:before="120" w:after="120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  <w:spacing w:before="120" w:after="120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F5872"/>
    <w:pPr>
      <w:ind w:left="720"/>
      <w:contextualSpacing/>
    </w:pPr>
  </w:style>
  <w:style w:type="table" w:styleId="TableGrid">
    <w:name w:val="Table Grid"/>
    <w:basedOn w:val="TableNormal"/>
    <w:uiPriority w:val="59"/>
    <w:rsid w:val="000E4D7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.Flanagan\Documents\JESIP\Templates%20&amp;%20Logos\JESIP%20Transition%20Templates\JESIP%20Portrait%20A4%20Standa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JESIP Portrait A4 Standard Document</Template>
  <TotalTime>12</TotalTime>
  <Pages>7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CFOA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Flanagan</dc:creator>
  <cp:lastModifiedBy>Finola Carey</cp:lastModifiedBy>
  <cp:revision>3</cp:revision>
  <cp:lastPrinted>2016-05-16T14:38:00Z</cp:lastPrinted>
  <dcterms:created xsi:type="dcterms:W3CDTF">2018-02-12T09:08:00Z</dcterms:created>
  <dcterms:modified xsi:type="dcterms:W3CDTF">2018-02-12T10:04:00Z</dcterms:modified>
</cp:coreProperties>
</file>